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00CF2" w:rsidP="00500CF2" w:rsidRDefault="00500CF2" w14:paraId="07DBCA7D" w14:textId="2C038998">
      <w:pPr>
        <w:rPr>
          <w:u w:val="single"/>
        </w:rPr>
      </w:pPr>
      <w:r w:rsidRPr="00B54004">
        <w:rPr>
          <w:noProof/>
        </w:rPr>
        <w:drawing>
          <wp:anchor distT="0" distB="0" distL="114300" distR="114300" simplePos="0" relativeHeight="251660288" behindDoc="1" locked="0" layoutInCell="1" allowOverlap="0" wp14:anchorId="1E087831" wp14:editId="3848A595">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CF2" w:rsidP="00500CF2" w:rsidRDefault="00500CF2" w14:paraId="15F3D60F" w14:textId="77777777">
      <w:pPr>
        <w:rPr>
          <w:u w:val="single"/>
        </w:rPr>
      </w:pPr>
    </w:p>
    <w:p w:rsidR="00500CF2" w:rsidP="00500CF2" w:rsidRDefault="00500CF2" w14:paraId="4667BD37" w14:textId="77777777">
      <w:pPr>
        <w:rPr>
          <w:u w:val="single"/>
        </w:rPr>
      </w:pPr>
    </w:p>
    <w:p w:rsidR="00500CF2" w:rsidP="00500CF2" w:rsidRDefault="00500CF2" w14:paraId="14D2B090" w14:textId="77777777">
      <w:pPr>
        <w:rPr>
          <w:u w:val="single"/>
        </w:rPr>
      </w:pPr>
    </w:p>
    <w:p w:rsidR="00500CF2" w:rsidP="00500CF2" w:rsidRDefault="00500CF2" w14:paraId="71CC4606" w14:textId="77777777">
      <w:pPr>
        <w:rPr>
          <w:u w:val="single"/>
        </w:rPr>
      </w:pPr>
    </w:p>
    <w:p w:rsidR="00500CF2" w:rsidP="00500CF2" w:rsidRDefault="00500CF2" w14:paraId="44A7397C" w14:textId="77777777" w14:noSpellErr="1">
      <w:pPr>
        <w:rPr>
          <w:u w:val="single"/>
        </w:rPr>
      </w:pPr>
    </w:p>
    <w:p w:rsidR="48FEE028" w:rsidP="48FEE028" w:rsidRDefault="48FEE028" w14:paraId="6F591052" w14:textId="58CF0830">
      <w:pPr>
        <w:pStyle w:val="Normal"/>
        <w:rPr>
          <w:u w:val="single"/>
        </w:rPr>
      </w:pPr>
    </w:p>
    <w:p w:rsidR="48FEE028" w:rsidP="48FEE028" w:rsidRDefault="48FEE028" w14:paraId="60B1A504" w14:textId="362C071D">
      <w:pPr>
        <w:pStyle w:val="Normal"/>
        <w:rPr>
          <w:u w:val="single"/>
        </w:rPr>
      </w:pPr>
    </w:p>
    <w:p w:rsidR="00500CF2" w:rsidP="00500CF2" w:rsidRDefault="00500CF2" w14:paraId="00E1A913" w14:textId="77777777">
      <w:pPr>
        <w:rPr>
          <w:u w:val="single"/>
        </w:rPr>
      </w:pPr>
    </w:p>
    <w:p w:rsidR="00810459" w:rsidP="00500CF2" w:rsidRDefault="00810459" w14:paraId="722A1D5C" w14:textId="77777777">
      <w:pPr>
        <w:pStyle w:val="BodyText"/>
        <w:ind w:left="0"/>
        <w:rPr>
          <w:rFonts w:asciiTheme="minorHAnsi" w:hAnsiTheme="minorHAnsi" w:cstheme="minorHAnsi"/>
          <w:sz w:val="24"/>
          <w:szCs w:val="24"/>
        </w:rPr>
      </w:pPr>
    </w:p>
    <w:p w:rsidRPr="0049481E" w:rsidR="00500CF2" w:rsidP="4FDD9846" w:rsidRDefault="4FDD9846" w14:paraId="21959B3D" w14:textId="38114468">
      <w:pPr>
        <w:pStyle w:val="BodyText"/>
        <w:ind w:left="0"/>
        <w:rPr>
          <w:rFonts w:asciiTheme="minorHAnsi" w:hAnsiTheme="minorHAnsi" w:cstheme="minorBidi"/>
          <w:sz w:val="24"/>
          <w:szCs w:val="24"/>
        </w:rPr>
      </w:pPr>
      <w:r w:rsidRPr="4FDD9846">
        <w:rPr>
          <w:rFonts w:asciiTheme="minorHAnsi" w:hAnsiTheme="minorHAnsi" w:cstheme="minorBidi"/>
          <w:sz w:val="24"/>
          <w:szCs w:val="24"/>
        </w:rPr>
        <w:t>DATE:</w:t>
      </w:r>
      <w:r w:rsidR="002518C9">
        <w:tab/>
      </w:r>
      <w:r w:rsidRPr="4FDD9846">
        <w:rPr>
          <w:rFonts w:asciiTheme="minorHAnsi" w:hAnsiTheme="minorHAnsi" w:cstheme="minorBidi"/>
          <w:sz w:val="24"/>
          <w:szCs w:val="24"/>
        </w:rPr>
        <w:t xml:space="preserve">         </w:t>
      </w:r>
      <w:r w:rsidR="00CF64AD">
        <w:rPr>
          <w:rFonts w:asciiTheme="minorHAnsi" w:hAnsiTheme="minorHAnsi" w:cstheme="minorBidi"/>
          <w:sz w:val="24"/>
          <w:szCs w:val="24"/>
        </w:rPr>
        <w:t>October 2</w:t>
      </w:r>
      <w:r w:rsidR="00130F08">
        <w:rPr>
          <w:rFonts w:asciiTheme="minorHAnsi" w:hAnsiTheme="minorHAnsi" w:cstheme="minorBidi"/>
          <w:sz w:val="24"/>
          <w:szCs w:val="24"/>
        </w:rPr>
        <w:t>8</w:t>
      </w:r>
      <w:r w:rsidR="00CF64AD">
        <w:rPr>
          <w:rFonts w:asciiTheme="minorHAnsi" w:hAnsiTheme="minorHAnsi" w:cstheme="minorBidi"/>
          <w:sz w:val="24"/>
          <w:szCs w:val="24"/>
        </w:rPr>
        <w:t>, 2024</w:t>
      </w:r>
    </w:p>
    <w:p w:rsidRPr="0049481E" w:rsidR="00500CF2" w:rsidP="00500CF2" w:rsidRDefault="00500CF2" w14:paraId="037143DD" w14:textId="77777777">
      <w:pPr>
        <w:spacing w:before="6"/>
        <w:rPr>
          <w:rFonts w:cstheme="minorHAnsi"/>
        </w:rPr>
      </w:pPr>
    </w:p>
    <w:p w:rsidRPr="0049481E" w:rsidR="00500CF2" w:rsidP="00500CF2" w:rsidRDefault="00500CF2" w14:paraId="2B451A74" w14:textId="77777777">
      <w:pPr>
        <w:pStyle w:val="BodyText"/>
        <w:tabs>
          <w:tab w:val="left" w:pos="1120"/>
        </w:tabs>
        <w:spacing w:before="0" w:line="553" w:lineRule="auto"/>
        <w:ind w:left="0"/>
        <w:rPr>
          <w:rFonts w:asciiTheme="minorHAnsi" w:hAnsiTheme="minorHAnsi" w:cstheme="minorHAnsi"/>
          <w:spacing w:val="30"/>
          <w:sz w:val="24"/>
          <w:szCs w:val="24"/>
        </w:rPr>
      </w:pPr>
      <w:r w:rsidRPr="0049481E">
        <w:rPr>
          <w:rFonts w:asciiTheme="minorHAnsi" w:hAnsiTheme="minorHAnsi" w:cstheme="minorHAnsi"/>
          <w:spacing w:val="-1"/>
          <w:sz w:val="24"/>
          <w:szCs w:val="24"/>
        </w:rPr>
        <w:t xml:space="preserve">TO: </w:t>
      </w:r>
      <w:r w:rsidRPr="0049481E">
        <w:rPr>
          <w:rFonts w:asciiTheme="minorHAnsi" w:hAnsiTheme="minorHAnsi" w:cstheme="minorHAnsi"/>
          <w:spacing w:val="-1"/>
          <w:sz w:val="24"/>
          <w:szCs w:val="24"/>
        </w:rPr>
        <w:tab/>
      </w:r>
      <w:r w:rsidRPr="0049481E">
        <w:rPr>
          <w:rFonts w:asciiTheme="minorHAnsi" w:hAnsiTheme="minorHAnsi" w:cstheme="minorHAnsi"/>
          <w:spacing w:val="-1"/>
          <w:sz w:val="24"/>
          <w:szCs w:val="24"/>
        </w:rPr>
        <w:t xml:space="preserve"> Programs Committee</w:t>
      </w:r>
      <w:r w:rsidRPr="0049481E">
        <w:rPr>
          <w:rFonts w:asciiTheme="minorHAnsi" w:hAnsiTheme="minorHAnsi" w:cstheme="minorHAnsi"/>
          <w:spacing w:val="-2"/>
          <w:sz w:val="24"/>
          <w:szCs w:val="24"/>
        </w:rPr>
        <w:t xml:space="preserve"> </w:t>
      </w:r>
    </w:p>
    <w:p w:rsidRPr="0049481E" w:rsidR="00500CF2" w:rsidP="00500CF2" w:rsidRDefault="00500CF2" w14:paraId="15148B37" w14:textId="39386F15">
      <w:pPr>
        <w:pStyle w:val="BodyText"/>
        <w:tabs>
          <w:tab w:val="left" w:pos="1120"/>
        </w:tabs>
        <w:spacing w:before="0" w:line="553" w:lineRule="auto"/>
        <w:ind w:left="0"/>
        <w:rPr>
          <w:rFonts w:asciiTheme="minorHAnsi" w:hAnsiTheme="minorHAnsi" w:cstheme="minorHAnsi"/>
          <w:sz w:val="24"/>
          <w:szCs w:val="24"/>
        </w:rPr>
      </w:pPr>
      <w:r w:rsidRPr="0049481E">
        <w:rPr>
          <w:rFonts w:asciiTheme="minorHAnsi" w:hAnsiTheme="minorHAnsi" w:cstheme="minorHAnsi"/>
          <w:sz w:val="24"/>
          <w:szCs w:val="24"/>
        </w:rPr>
        <w:t>FROM:</w:t>
      </w:r>
      <w:r w:rsidRPr="0049481E">
        <w:rPr>
          <w:rFonts w:asciiTheme="minorHAnsi" w:hAnsiTheme="minorHAnsi" w:cstheme="minorHAnsi"/>
          <w:sz w:val="24"/>
          <w:szCs w:val="24"/>
        </w:rPr>
        <w:tab/>
      </w:r>
      <w:r w:rsidRPr="0049481E">
        <w:rPr>
          <w:rFonts w:asciiTheme="minorHAnsi" w:hAnsiTheme="minorHAnsi" w:cstheme="minorHAnsi"/>
          <w:sz w:val="24"/>
          <w:szCs w:val="24"/>
        </w:rPr>
        <w:t xml:space="preserve"> </w:t>
      </w:r>
      <w:r w:rsidR="000E65F0">
        <w:rPr>
          <w:rFonts w:asciiTheme="minorHAnsi" w:hAnsiTheme="minorHAnsi" w:cstheme="minorHAnsi"/>
          <w:spacing w:val="-1"/>
          <w:sz w:val="24"/>
          <w:szCs w:val="24"/>
        </w:rPr>
        <w:t>Adam Nelson</w:t>
      </w:r>
      <w:r w:rsidRPr="0049481E">
        <w:rPr>
          <w:rFonts w:asciiTheme="minorHAnsi" w:hAnsiTheme="minorHAnsi" w:cstheme="minorHAnsi"/>
          <w:spacing w:val="-1"/>
          <w:sz w:val="24"/>
          <w:szCs w:val="24"/>
        </w:rPr>
        <w:t>,</w:t>
      </w:r>
      <w:r w:rsidRPr="0049481E">
        <w:rPr>
          <w:rFonts w:asciiTheme="minorHAnsi" w:hAnsiTheme="minorHAnsi" w:cstheme="minorHAnsi"/>
          <w:spacing w:val="-3"/>
          <w:sz w:val="24"/>
          <w:szCs w:val="24"/>
        </w:rPr>
        <w:t xml:space="preserve"> </w:t>
      </w:r>
      <w:r w:rsidRPr="0049481E">
        <w:rPr>
          <w:rFonts w:asciiTheme="minorHAnsi" w:hAnsiTheme="minorHAnsi" w:cstheme="minorHAnsi"/>
          <w:sz w:val="24"/>
          <w:szCs w:val="24"/>
        </w:rPr>
        <w:t>Chair</w:t>
      </w:r>
    </w:p>
    <w:p w:rsidRPr="0049481E" w:rsidR="00500CF2" w:rsidP="00500CF2" w:rsidRDefault="00500CF2" w14:paraId="502D83DD" w14:textId="77777777">
      <w:pPr>
        <w:pStyle w:val="BodyText"/>
        <w:tabs>
          <w:tab w:val="left" w:pos="1120"/>
        </w:tabs>
        <w:spacing w:before="10"/>
        <w:ind w:left="0"/>
        <w:rPr>
          <w:rFonts w:asciiTheme="minorHAnsi" w:hAnsiTheme="minorHAnsi" w:cstheme="minorHAnsi"/>
          <w:b/>
          <w:sz w:val="24"/>
          <w:szCs w:val="24"/>
        </w:rPr>
      </w:pPr>
      <w:r w:rsidRPr="0049481E">
        <w:rPr>
          <w:rFonts w:asciiTheme="minorHAnsi" w:hAnsiTheme="minorHAnsi" w:cstheme="minorHAnsi"/>
          <w:spacing w:val="-1"/>
          <w:sz w:val="24"/>
          <w:szCs w:val="24"/>
        </w:rPr>
        <w:t>RE:</w:t>
      </w:r>
      <w:r w:rsidRPr="0049481E">
        <w:rPr>
          <w:rFonts w:asciiTheme="minorHAnsi" w:hAnsiTheme="minorHAnsi" w:cstheme="minorHAnsi"/>
          <w:spacing w:val="-1"/>
          <w:sz w:val="24"/>
          <w:szCs w:val="24"/>
        </w:rPr>
        <w:tab/>
      </w:r>
      <w:r w:rsidRPr="0049481E">
        <w:rPr>
          <w:rFonts w:asciiTheme="minorHAnsi" w:hAnsiTheme="minorHAnsi" w:cstheme="minorHAnsi"/>
          <w:spacing w:val="-1"/>
          <w:sz w:val="24"/>
          <w:szCs w:val="24"/>
        </w:rPr>
        <w:t xml:space="preserve"> </w:t>
      </w:r>
      <w:r w:rsidRPr="0049481E">
        <w:rPr>
          <w:rFonts w:asciiTheme="minorHAnsi" w:hAnsiTheme="minorHAnsi" w:cstheme="minorHAnsi"/>
          <w:sz w:val="24"/>
          <w:szCs w:val="24"/>
        </w:rPr>
        <w:t>PROGRAMS COMMITTEE MEETING</w:t>
      </w:r>
    </w:p>
    <w:p w:rsidRPr="0049481E" w:rsidR="00500CF2" w:rsidP="00500CF2" w:rsidRDefault="00500CF2" w14:paraId="7D2888AD" w14:textId="06ABA432">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z w:val="24"/>
          <w:szCs w:val="24"/>
        </w:rPr>
        <w:tab/>
      </w:r>
      <w:r w:rsidR="00CF64AD">
        <w:rPr>
          <w:rFonts w:asciiTheme="minorHAnsi" w:hAnsiTheme="minorHAnsi" w:cstheme="minorHAnsi"/>
          <w:sz w:val="24"/>
          <w:szCs w:val="24"/>
        </w:rPr>
        <w:t>11/1/2024</w:t>
      </w:r>
    </w:p>
    <w:p w:rsidRPr="0049481E" w:rsidR="00500CF2" w:rsidP="00500CF2" w:rsidRDefault="00500CF2" w14:paraId="538615C9" w14:textId="123E5692">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pacing w:val="-1"/>
          <w:sz w:val="24"/>
          <w:szCs w:val="24"/>
        </w:rPr>
        <w:tab/>
      </w:r>
      <w:r w:rsidR="00CF64AD">
        <w:rPr>
          <w:rFonts w:asciiTheme="minorHAnsi" w:hAnsiTheme="minorHAnsi" w:cstheme="minorHAnsi"/>
          <w:spacing w:val="-1"/>
          <w:sz w:val="24"/>
          <w:szCs w:val="24"/>
        </w:rPr>
        <w:t>12:30 – 2:30PM</w:t>
      </w:r>
    </w:p>
    <w:p w:rsidRPr="0049481E" w:rsidR="00500CF2" w:rsidP="00500CF2" w:rsidRDefault="00500CF2" w14:paraId="47879734" w14:textId="1FD2DD8E">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z w:val="24"/>
          <w:szCs w:val="24"/>
        </w:rPr>
        <w:tab/>
      </w:r>
      <w:r w:rsidR="00CF64AD">
        <w:rPr>
          <w:rFonts w:asciiTheme="minorHAnsi" w:hAnsiTheme="minorHAnsi" w:cstheme="minorHAnsi"/>
          <w:sz w:val="24"/>
          <w:szCs w:val="24"/>
        </w:rPr>
        <w:t>198 School of Education Building</w:t>
      </w:r>
    </w:p>
    <w:p w:rsidRPr="0049481E" w:rsidR="00500CF2" w:rsidP="0096787B" w:rsidRDefault="00500CF2" w14:paraId="59FEAE17" w14:textId="77777777">
      <w:pPr>
        <w:rPr>
          <w:rFonts w:asciiTheme="majorHAnsi" w:hAnsiTheme="majorHAnsi" w:cstheme="majorHAnsi"/>
          <w:u w:val="single"/>
        </w:rPr>
      </w:pPr>
    </w:p>
    <w:p w:rsidRPr="00B61E01" w:rsidR="00500CF2" w:rsidP="00F7775B" w:rsidRDefault="00500CF2" w14:paraId="1A697BAE" w14:textId="3B413361">
      <w:pPr>
        <w:spacing w:before="14"/>
        <w:ind w:right="146"/>
      </w:pPr>
      <w:r w:rsidRPr="0410D7D6">
        <w:t>If</w:t>
      </w:r>
      <w:r w:rsidRPr="0410D7D6">
        <w:rPr>
          <w:spacing w:val="-6"/>
        </w:rPr>
        <w:t xml:space="preserve"> </w:t>
      </w:r>
      <w:r w:rsidRPr="0410D7D6">
        <w:rPr>
          <w:spacing w:val="-1"/>
        </w:rPr>
        <w:t>you</w:t>
      </w:r>
      <w:r w:rsidRPr="0410D7D6">
        <w:rPr>
          <w:spacing w:val="-6"/>
        </w:rPr>
        <w:t xml:space="preserve"> </w:t>
      </w:r>
      <w:r w:rsidRPr="0410D7D6">
        <w:t>cannot</w:t>
      </w:r>
      <w:r w:rsidRPr="0410D7D6">
        <w:rPr>
          <w:spacing w:val="-5"/>
        </w:rPr>
        <w:t xml:space="preserve"> </w:t>
      </w:r>
      <w:r w:rsidRPr="0410D7D6">
        <w:t>attend,</w:t>
      </w:r>
      <w:r w:rsidRPr="0410D7D6">
        <w:rPr>
          <w:spacing w:val="-6"/>
        </w:rPr>
        <w:t xml:space="preserve"> </w:t>
      </w:r>
      <w:r w:rsidRPr="0410D7D6">
        <w:t>please</w:t>
      </w:r>
      <w:r w:rsidRPr="0410D7D6">
        <w:rPr>
          <w:spacing w:val="-6"/>
        </w:rPr>
        <w:t xml:space="preserve"> </w:t>
      </w:r>
      <w:r w:rsidRPr="0410D7D6">
        <w:rPr>
          <w:spacing w:val="-1"/>
        </w:rPr>
        <w:t>find</w:t>
      </w:r>
      <w:r w:rsidRPr="0410D7D6">
        <w:rPr>
          <w:spacing w:val="-6"/>
        </w:rPr>
        <w:t xml:space="preserve"> </w:t>
      </w:r>
      <w:r w:rsidRPr="0410D7D6">
        <w:t>a</w:t>
      </w:r>
      <w:r w:rsidRPr="0410D7D6">
        <w:rPr>
          <w:spacing w:val="-5"/>
        </w:rPr>
        <w:t xml:space="preserve"> </w:t>
      </w:r>
      <w:r w:rsidRPr="0410D7D6">
        <w:rPr>
          <w:spacing w:val="-1"/>
        </w:rPr>
        <w:t>substitute</w:t>
      </w:r>
      <w:r w:rsidRPr="0410D7D6">
        <w:rPr>
          <w:spacing w:val="-6"/>
        </w:rPr>
        <w:t xml:space="preserve"> </w:t>
      </w:r>
      <w:r w:rsidRPr="0410D7D6">
        <w:t>and</w:t>
      </w:r>
      <w:r w:rsidRPr="0410D7D6">
        <w:rPr>
          <w:spacing w:val="-6"/>
        </w:rPr>
        <w:t xml:space="preserve"> </w:t>
      </w:r>
      <w:r w:rsidRPr="0410D7D6">
        <w:t>inform</w:t>
      </w:r>
      <w:r w:rsidR="000622A2">
        <w:t xml:space="preserve"> Cindy Waldeck</w:t>
      </w:r>
      <w:r w:rsidR="003B3872">
        <w:t>, Academic Planner</w:t>
      </w:r>
      <w:r w:rsidRPr="0410D7D6">
        <w:t xml:space="preserve">, </w:t>
      </w:r>
      <w:hyperlink w:history="1" r:id="rId9">
        <w:r w:rsidRPr="00050327" w:rsidR="000622A2">
          <w:rPr>
            <w:rStyle w:val="Hyperlink"/>
          </w:rPr>
          <w:t>waldeck2@wisc.edu</w:t>
        </w:r>
      </w:hyperlink>
      <w:r w:rsidRPr="0410D7D6">
        <w:t xml:space="preserve">. </w:t>
      </w:r>
      <w:r w:rsidRPr="0410D7D6">
        <w:rPr>
          <w:spacing w:val="-6"/>
        </w:rPr>
        <w:t xml:space="preserve"> </w:t>
      </w:r>
      <w:r w:rsidRPr="0410D7D6">
        <w:t>Faculty</w:t>
      </w:r>
      <w:r w:rsidRPr="0410D7D6">
        <w:rPr>
          <w:spacing w:val="-6"/>
        </w:rPr>
        <w:t xml:space="preserve"> </w:t>
      </w:r>
      <w:r w:rsidRPr="0410D7D6">
        <w:rPr>
          <w:spacing w:val="-1"/>
        </w:rPr>
        <w:t>substitute</w:t>
      </w:r>
      <w:r w:rsidRPr="0410D7D6">
        <w:rPr>
          <w:spacing w:val="-6"/>
        </w:rPr>
        <w:t xml:space="preserve"> </w:t>
      </w:r>
      <w:r w:rsidRPr="0410D7D6">
        <w:t>for faculty</w:t>
      </w:r>
      <w:r w:rsidRPr="0410D7D6">
        <w:rPr>
          <w:spacing w:val="-10"/>
        </w:rPr>
        <w:t xml:space="preserve"> </w:t>
      </w:r>
      <w:r w:rsidRPr="0410D7D6">
        <w:rPr>
          <w:spacing w:val="-1"/>
        </w:rPr>
        <w:t>within the same</w:t>
      </w:r>
      <w:r w:rsidRPr="0410D7D6">
        <w:rPr>
          <w:spacing w:val="-6"/>
        </w:rPr>
        <w:t xml:space="preserve"> </w:t>
      </w:r>
      <w:r w:rsidRPr="0410D7D6">
        <w:t xml:space="preserve">department </w:t>
      </w:r>
      <w:r w:rsidRPr="0410D7D6">
        <w:rPr>
          <w:spacing w:val="-1"/>
        </w:rPr>
        <w:t>and</w:t>
      </w:r>
      <w:r w:rsidRPr="0410D7D6">
        <w:rPr>
          <w:spacing w:val="-3"/>
        </w:rPr>
        <w:t xml:space="preserve"> </w:t>
      </w:r>
      <w:r w:rsidRPr="0410D7D6">
        <w:rPr>
          <w:spacing w:val="-1"/>
        </w:rPr>
        <w:t>students</w:t>
      </w:r>
      <w:r w:rsidRPr="0410D7D6">
        <w:rPr>
          <w:spacing w:val="-7"/>
        </w:rPr>
        <w:t xml:space="preserve"> </w:t>
      </w:r>
      <w:r w:rsidRPr="0410D7D6">
        <w:rPr>
          <w:spacing w:val="-1"/>
        </w:rPr>
        <w:t>substitute</w:t>
      </w:r>
      <w:r w:rsidRPr="0410D7D6">
        <w:rPr>
          <w:spacing w:val="-4"/>
        </w:rPr>
        <w:t xml:space="preserve"> </w:t>
      </w:r>
      <w:r w:rsidRPr="0410D7D6">
        <w:rPr>
          <w:spacing w:val="-1"/>
        </w:rPr>
        <w:t>for</w:t>
      </w:r>
      <w:r w:rsidRPr="0410D7D6">
        <w:rPr>
          <w:spacing w:val="-6"/>
        </w:rPr>
        <w:t xml:space="preserve"> </w:t>
      </w:r>
      <w:r w:rsidRPr="0410D7D6">
        <w:t>students</w:t>
      </w:r>
      <w:r w:rsidRPr="0410D7D6">
        <w:rPr>
          <w:spacing w:val="-7"/>
        </w:rPr>
        <w:t xml:space="preserve"> </w:t>
      </w:r>
      <w:r w:rsidRPr="0410D7D6">
        <w:rPr>
          <w:spacing w:val="-1"/>
        </w:rPr>
        <w:t xml:space="preserve">(School of Education </w:t>
      </w:r>
      <w:r w:rsidR="003B3872">
        <w:rPr>
          <w:spacing w:val="-1"/>
        </w:rPr>
        <w:t>student</w:t>
      </w:r>
      <w:r w:rsidRPr="0410D7D6">
        <w:rPr>
          <w:spacing w:val="-1"/>
        </w:rPr>
        <w:t>, graduate</w:t>
      </w:r>
      <w:r w:rsidRPr="0410D7D6">
        <w:rPr>
          <w:spacing w:val="-6"/>
        </w:rPr>
        <w:t xml:space="preserve"> </w:t>
      </w:r>
      <w:r w:rsidRPr="0410D7D6">
        <w:t>or</w:t>
      </w:r>
      <w:r w:rsidRPr="0410D7D6">
        <w:rPr>
          <w:spacing w:val="-6"/>
        </w:rPr>
        <w:t xml:space="preserve"> </w:t>
      </w:r>
      <w:r w:rsidRPr="0410D7D6">
        <w:rPr>
          <w:spacing w:val="-1"/>
        </w:rPr>
        <w:t>undergraduate</w:t>
      </w:r>
      <w:r w:rsidRPr="0410D7D6">
        <w:t>).</w:t>
      </w:r>
      <w:r w:rsidRPr="0410D7D6">
        <w:rPr>
          <w:spacing w:val="-3"/>
        </w:rPr>
        <w:t xml:space="preserve"> </w:t>
      </w:r>
      <w:r w:rsidRPr="0410D7D6" w:rsidR="00747459">
        <w:t xml:space="preserve">At least </w:t>
      </w:r>
      <w:r w:rsidR="003A2335">
        <w:t>seven</w:t>
      </w:r>
      <w:r w:rsidR="003B3872">
        <w:t xml:space="preserve"> (7)</w:t>
      </w:r>
      <w:r w:rsidRPr="0410D7D6" w:rsidR="00715C79">
        <w:t xml:space="preserve"> Committee members must be present to make quorum. </w:t>
      </w:r>
    </w:p>
    <w:p w:rsidR="00F7775B" w:rsidP="00F7775B" w:rsidRDefault="00F7775B" w14:paraId="1E881087" w14:textId="77777777">
      <w:pPr>
        <w:spacing w:line="241" w:lineRule="auto"/>
        <w:ind w:right="188"/>
        <w:rPr>
          <w:rFonts w:cstheme="minorHAnsi"/>
          <w:spacing w:val="-1"/>
        </w:rPr>
      </w:pPr>
    </w:p>
    <w:p w:rsidR="00500CF2" w:rsidP="00F7775B" w:rsidRDefault="00500CF2" w14:paraId="5BBA7516" w14:textId="55E00AFD">
      <w:pPr>
        <w:spacing w:line="241" w:lineRule="auto"/>
        <w:ind w:right="188"/>
        <w:rPr>
          <w:spacing w:val="-1"/>
        </w:rPr>
      </w:pPr>
      <w:r w:rsidRPr="0410D7D6">
        <w:rPr>
          <w:spacing w:val="-1"/>
        </w:rPr>
        <w:t>Within</w:t>
      </w:r>
      <w:r w:rsidRPr="0410D7D6">
        <w:rPr>
          <w:spacing w:val="-7"/>
        </w:rPr>
        <w:t xml:space="preserve"> </w:t>
      </w:r>
      <w:r w:rsidRPr="0410D7D6">
        <w:t>a</w:t>
      </w:r>
      <w:r w:rsidRPr="0410D7D6">
        <w:rPr>
          <w:spacing w:val="-2"/>
        </w:rPr>
        <w:t xml:space="preserve"> </w:t>
      </w:r>
      <w:r w:rsidR="000735A5">
        <w:t>week</w:t>
      </w:r>
      <w:r w:rsidRPr="0410D7D6">
        <w:rPr>
          <w:spacing w:val="-5"/>
        </w:rPr>
        <w:t xml:space="preserve"> </w:t>
      </w:r>
      <w:r w:rsidRPr="0410D7D6">
        <w:rPr>
          <w:spacing w:val="-1"/>
        </w:rPr>
        <w:t>after</w:t>
      </w:r>
      <w:r w:rsidRPr="0410D7D6">
        <w:rPr>
          <w:spacing w:val="-3"/>
        </w:rPr>
        <w:t xml:space="preserve"> </w:t>
      </w:r>
      <w:r w:rsidRPr="0410D7D6">
        <w:t>the</w:t>
      </w:r>
      <w:r w:rsidRPr="0410D7D6">
        <w:rPr>
          <w:spacing w:val="-2"/>
        </w:rPr>
        <w:t xml:space="preserve"> </w:t>
      </w:r>
      <w:r w:rsidRPr="0410D7D6">
        <w:rPr>
          <w:spacing w:val="-1"/>
        </w:rPr>
        <w:t>meeting,</w:t>
      </w:r>
      <w:r w:rsidRPr="0410D7D6">
        <w:rPr>
          <w:spacing w:val="-3"/>
        </w:rPr>
        <w:t xml:space="preserve"> </w:t>
      </w:r>
      <w:r w:rsidR="000622A2">
        <w:rPr>
          <w:spacing w:val="-1"/>
        </w:rPr>
        <w:t>Cindy</w:t>
      </w:r>
      <w:r w:rsidRPr="0410D7D6">
        <w:rPr>
          <w:spacing w:val="-4"/>
        </w:rPr>
        <w:t xml:space="preserve"> </w:t>
      </w:r>
      <w:r w:rsidRPr="0410D7D6">
        <w:rPr>
          <w:spacing w:val="-1"/>
        </w:rPr>
        <w:t>will</w:t>
      </w:r>
      <w:r w:rsidRPr="0410D7D6">
        <w:rPr>
          <w:spacing w:val="-3"/>
        </w:rPr>
        <w:t xml:space="preserve"> </w:t>
      </w:r>
      <w:r w:rsidRPr="0410D7D6">
        <w:t>report</w:t>
      </w:r>
      <w:r w:rsidRPr="0410D7D6">
        <w:rPr>
          <w:spacing w:val="-3"/>
        </w:rPr>
        <w:t xml:space="preserve"> </w:t>
      </w:r>
      <w:r w:rsidRPr="0410D7D6">
        <w:rPr>
          <w:spacing w:val="-1"/>
        </w:rPr>
        <w:t>outcomes</w:t>
      </w:r>
      <w:r w:rsidRPr="0410D7D6">
        <w:rPr>
          <w:spacing w:val="-6"/>
        </w:rPr>
        <w:t xml:space="preserve"> </w:t>
      </w:r>
      <w:r w:rsidRPr="0410D7D6">
        <w:t>to</w:t>
      </w:r>
      <w:r w:rsidRPr="0410D7D6">
        <w:rPr>
          <w:spacing w:val="-3"/>
        </w:rPr>
        <w:t xml:space="preserve"> </w:t>
      </w:r>
      <w:r w:rsidRPr="0410D7D6">
        <w:rPr>
          <w:spacing w:val="-1"/>
        </w:rPr>
        <w:t>the</w:t>
      </w:r>
      <w:r w:rsidR="00416661">
        <w:rPr>
          <w:spacing w:val="73"/>
          <w:w w:val="99"/>
        </w:rPr>
        <w:t xml:space="preserve"> </w:t>
      </w:r>
      <w:r w:rsidRPr="0410D7D6">
        <w:t>appropriate</w:t>
      </w:r>
      <w:r w:rsidRPr="0410D7D6">
        <w:rPr>
          <w:spacing w:val="-8"/>
        </w:rPr>
        <w:t xml:space="preserve"> </w:t>
      </w:r>
      <w:r w:rsidRPr="0410D7D6">
        <w:t>faculty/staff</w:t>
      </w:r>
      <w:r w:rsidRPr="0410D7D6">
        <w:rPr>
          <w:spacing w:val="-5"/>
        </w:rPr>
        <w:t xml:space="preserve"> </w:t>
      </w:r>
      <w:r w:rsidRPr="0410D7D6">
        <w:t>contact</w:t>
      </w:r>
      <w:r w:rsidRPr="0410D7D6" w:rsidR="0096787B">
        <w:rPr>
          <w:spacing w:val="-9"/>
        </w:rPr>
        <w:t xml:space="preserve">. </w:t>
      </w:r>
      <w:r w:rsidRPr="0410D7D6">
        <w:t>If</w:t>
      </w:r>
      <w:r w:rsidRPr="0410D7D6">
        <w:rPr>
          <w:spacing w:val="-9"/>
        </w:rPr>
        <w:t xml:space="preserve"> </w:t>
      </w:r>
      <w:r w:rsidRPr="0410D7D6" w:rsidR="0096787B">
        <w:t>revisions</w:t>
      </w:r>
      <w:r w:rsidRPr="0410D7D6">
        <w:rPr>
          <w:spacing w:val="-8"/>
        </w:rPr>
        <w:t xml:space="preserve"> </w:t>
      </w:r>
      <w:r w:rsidRPr="0410D7D6">
        <w:t>are</w:t>
      </w:r>
      <w:r w:rsidRPr="0410D7D6">
        <w:rPr>
          <w:spacing w:val="-7"/>
        </w:rPr>
        <w:t xml:space="preserve"> </w:t>
      </w:r>
      <w:r w:rsidRPr="0410D7D6">
        <w:t>required,</w:t>
      </w:r>
      <w:r w:rsidRPr="0410D7D6">
        <w:rPr>
          <w:spacing w:val="34"/>
          <w:w w:val="99"/>
        </w:rPr>
        <w:t xml:space="preserve"> </w:t>
      </w:r>
      <w:r w:rsidRPr="0410D7D6" w:rsidR="0096787B">
        <w:rPr>
          <w:spacing w:val="-1"/>
        </w:rPr>
        <w:t xml:space="preserve">they must be completed before the proposal </w:t>
      </w:r>
      <w:r w:rsidRPr="0410D7D6" w:rsidR="00B46829">
        <w:rPr>
          <w:spacing w:val="-1"/>
        </w:rPr>
        <w:t xml:space="preserve">can </w:t>
      </w:r>
      <w:r w:rsidRPr="0410D7D6" w:rsidR="0096787B">
        <w:rPr>
          <w:spacing w:val="-1"/>
        </w:rPr>
        <w:t>advance</w:t>
      </w:r>
      <w:r w:rsidRPr="0410D7D6" w:rsidR="00B46829">
        <w:rPr>
          <w:spacing w:val="-1"/>
        </w:rPr>
        <w:t>.</w:t>
      </w:r>
      <w:r w:rsidRPr="0410D7D6">
        <w:rPr>
          <w:spacing w:val="-1"/>
        </w:rPr>
        <w:t xml:space="preserve"> </w:t>
      </w:r>
    </w:p>
    <w:p w:rsidR="00CD6FF4" w:rsidP="00F7775B" w:rsidRDefault="00CD6FF4" w14:paraId="134E975F" w14:textId="77777777">
      <w:pPr>
        <w:spacing w:line="241" w:lineRule="auto"/>
        <w:ind w:right="188"/>
        <w:rPr>
          <w:spacing w:val="-1"/>
        </w:rPr>
      </w:pPr>
    </w:p>
    <w:p w:rsidR="00CD6FF4" w:rsidP="00CD6FF4" w:rsidRDefault="00CD6FF4" w14:paraId="48DC1012" w14:textId="70AF6494">
      <w:pPr>
        <w:spacing w:line="241" w:lineRule="auto"/>
        <w:ind w:right="188"/>
      </w:pPr>
      <w:r>
        <w:t xml:space="preserve">Anticipated Attendees: </w:t>
      </w:r>
      <w:r w:rsidR="00E42827">
        <w:t>Stacey Lee</w:t>
      </w:r>
      <w:r w:rsidR="00011F3D">
        <w:t xml:space="preserve"> </w:t>
      </w:r>
      <w:r>
        <w:t xml:space="preserve">(Chair), Stephen Hilyard (Art), Steve Quintana (Counseling Psychology), Li-Ching Ho (Curriculum &amp; Instruction), Collette Stewart (Dance), Sara Jimenez </w:t>
      </w:r>
      <w:proofErr w:type="spellStart"/>
      <w:r>
        <w:t>Soffa</w:t>
      </w:r>
      <w:proofErr w:type="spellEnd"/>
      <w:r>
        <w:t xml:space="preserve"> (Educational Leadership and Policy Analysis), Taylor Odle (Educational Policy Studies), Kristy Kelly (Educational Psychology), Bill Schrage (Kinesiology), Allison Lombardi (Rehabilitation Psychology and Special Education), Dan Lisowski (Theatre and Drama), TBD, (Undergraduate student), RJ Murray, (Graduate Student) </w:t>
      </w:r>
    </w:p>
    <w:p w:rsidR="00CD6FF4" w:rsidP="00CD6FF4" w:rsidRDefault="00CD6FF4" w14:paraId="3D617076" w14:textId="77777777">
      <w:pPr>
        <w:spacing w:line="241" w:lineRule="auto"/>
        <w:ind w:right="188"/>
      </w:pPr>
    </w:p>
    <w:p w:rsidRPr="0044336A" w:rsidR="00CD6FF4" w:rsidP="00CD6FF4" w:rsidRDefault="00CD6FF4" w14:paraId="5E242440" w14:textId="77777777">
      <w:pPr>
        <w:spacing w:line="241" w:lineRule="auto"/>
        <w:ind w:right="188"/>
        <w:rPr>
          <w:lang w:val="it-IT"/>
        </w:rPr>
      </w:pPr>
      <w:r w:rsidRPr="0044336A">
        <w:rPr>
          <w:lang w:val="it-IT"/>
        </w:rPr>
        <w:t>Anticipated Ex Officio Members: Christina Klawitter, Barbara Gerloff, Sara Alva Lizarraga</w:t>
      </w:r>
    </w:p>
    <w:p w:rsidRPr="0044336A" w:rsidR="00CD6FF4" w:rsidP="00CD6FF4" w:rsidRDefault="00CD6FF4" w14:paraId="2B8F8CBC" w14:textId="77777777">
      <w:pPr>
        <w:spacing w:line="241" w:lineRule="auto"/>
        <w:ind w:right="188"/>
        <w:rPr>
          <w:lang w:val="it-IT"/>
        </w:rPr>
      </w:pPr>
    </w:p>
    <w:p w:rsidR="00CD6FF4" w:rsidP="00CD6FF4" w:rsidRDefault="00CD6FF4" w14:paraId="3D16C7D6" w14:textId="48C104E1">
      <w:pPr>
        <w:spacing w:line="241" w:lineRule="auto"/>
        <w:ind w:right="188"/>
      </w:pPr>
      <w:r>
        <w:t xml:space="preserve">Anticipated Guests: </w:t>
      </w:r>
      <w:r w:rsidR="002739CA">
        <w:t xml:space="preserve">Li </w:t>
      </w:r>
      <w:proofErr w:type="spellStart"/>
      <w:r w:rsidR="002739CA">
        <w:t>Chiao-Ping</w:t>
      </w:r>
      <w:proofErr w:type="spellEnd"/>
      <w:r w:rsidR="002739CA">
        <w:t xml:space="preserve">, Alberta Gloria, </w:t>
      </w:r>
      <w:r>
        <w:t xml:space="preserve">Jenny Asmus, Julia Rutledge, Sharon </w:t>
      </w:r>
      <w:proofErr w:type="spellStart"/>
      <w:r>
        <w:t>Gartland</w:t>
      </w:r>
      <w:proofErr w:type="spellEnd"/>
    </w:p>
    <w:p w:rsidR="00CD6FF4" w:rsidP="00F7775B" w:rsidRDefault="00CD6FF4" w14:paraId="4CBEA566" w14:textId="77777777">
      <w:pPr>
        <w:spacing w:line="241" w:lineRule="auto"/>
        <w:ind w:right="188"/>
        <w:rPr>
          <w:spacing w:val="-1"/>
        </w:rPr>
      </w:pPr>
    </w:p>
    <w:p w:rsidR="00CD6FF4" w:rsidP="00F7775B" w:rsidRDefault="00CD6FF4" w14:paraId="2A0F78C8" w14:textId="77777777">
      <w:pPr>
        <w:spacing w:line="241" w:lineRule="auto"/>
        <w:ind w:right="188"/>
        <w:rPr>
          <w:spacing w:val="-1"/>
        </w:rPr>
      </w:pPr>
    </w:p>
    <w:p w:rsidR="00F7775B" w:rsidP="00F7775B" w:rsidRDefault="00F7775B" w14:paraId="3EE19EA2" w14:textId="77777777">
      <w:pPr>
        <w:spacing w:line="241" w:lineRule="auto"/>
        <w:ind w:right="188"/>
        <w:rPr>
          <w:rFonts w:cstheme="minorHAnsi"/>
        </w:rPr>
      </w:pPr>
    </w:p>
    <w:p w:rsidRPr="007E43E1" w:rsidR="002518C9" w:rsidP="00F7775B" w:rsidRDefault="002518C9" w14:paraId="107900B6" w14:textId="41784AFD">
      <w:pPr>
        <w:spacing w:line="241" w:lineRule="auto"/>
        <w:ind w:right="188"/>
        <w:rPr>
          <w:rFonts w:cstheme="minorHAnsi"/>
          <w:u w:val="single"/>
        </w:rPr>
      </w:pPr>
      <w:r w:rsidRPr="007E43E1">
        <w:rPr>
          <w:rFonts w:cstheme="minorHAnsi"/>
          <w:u w:val="single"/>
        </w:rPr>
        <w:t>AGENDA</w:t>
      </w:r>
    </w:p>
    <w:p w:rsidR="002518C9" w:rsidP="002518C9" w:rsidRDefault="002518C9" w14:paraId="06BBF59D" w14:textId="77777777"/>
    <w:p w:rsidR="00500CF2" w:rsidP="002518C9" w:rsidRDefault="002518C9" w14:paraId="503A94EF" w14:textId="4FC57F0B">
      <w:pPr>
        <w:pStyle w:val="ListParagraph"/>
        <w:numPr>
          <w:ilvl w:val="0"/>
          <w:numId w:val="1"/>
        </w:numPr>
        <w:rPr>
          <w:b/>
        </w:rPr>
      </w:pPr>
      <w:r w:rsidRPr="007E43E1">
        <w:rPr>
          <w:b/>
        </w:rPr>
        <w:t>Consent Agenda:</w:t>
      </w:r>
    </w:p>
    <w:p w:rsidRPr="00C57693" w:rsidR="007B0584" w:rsidP="007B0584" w:rsidRDefault="007B0584" w14:paraId="55ABD152" w14:textId="77777777">
      <w:pPr>
        <w:pStyle w:val="ListParagraph"/>
        <w:numPr>
          <w:ilvl w:val="1"/>
          <w:numId w:val="1"/>
        </w:numPr>
        <w:rPr>
          <w:rFonts w:cstheme="minorHAnsi"/>
          <w:b/>
        </w:rPr>
      </w:pPr>
      <w:r w:rsidRPr="00873E2E">
        <w:rPr>
          <w:rFonts w:cstheme="minorHAnsi"/>
          <w:b/>
        </w:rPr>
        <w:t xml:space="preserve">Program Change Proposal: </w:t>
      </w:r>
      <w:hyperlink w:history="1" r:id="rId10">
        <w:r w:rsidRPr="00C57693">
          <w:rPr>
            <w:rStyle w:val="Hyperlink"/>
            <w:rFonts w:cstheme="minorHAnsi"/>
            <w:bCs/>
          </w:rPr>
          <w:t>EED 387: Elementary Education</w:t>
        </w:r>
      </w:hyperlink>
      <w:r>
        <w:rPr>
          <w:rFonts w:cstheme="minorHAnsi"/>
          <w:b/>
        </w:rPr>
        <w:t xml:space="preserve"> </w:t>
      </w:r>
      <w:r>
        <w:rPr>
          <w:rFonts w:cstheme="minorHAnsi"/>
          <w:bCs/>
          <w:i/>
          <w:iCs/>
        </w:rPr>
        <w:t xml:space="preserve">(Updates course requirements to add CURRIC 346 and CURRIC 347 and remove CURRIC 318) </w:t>
      </w:r>
    </w:p>
    <w:p w:rsidRPr="00C41B2D" w:rsidR="002518C9" w:rsidP="002518C9" w:rsidRDefault="007B0584" w14:paraId="563E5309" w14:textId="3F9847F4">
      <w:pPr>
        <w:pStyle w:val="ListParagraph"/>
        <w:numPr>
          <w:ilvl w:val="1"/>
          <w:numId w:val="1"/>
        </w:numPr>
        <w:rPr>
          <w:rFonts w:cstheme="minorHAnsi"/>
          <w:b/>
        </w:rPr>
      </w:pPr>
      <w:r>
        <w:rPr>
          <w:rFonts w:cstheme="minorHAnsi"/>
          <w:b/>
        </w:rPr>
        <w:t xml:space="preserve">Program Change Proposal: </w:t>
      </w:r>
      <w:hyperlink w:history="1" r:id="rId11">
        <w:r w:rsidRPr="00C57693">
          <w:rPr>
            <w:rStyle w:val="Hyperlink"/>
            <w:rFonts w:cstheme="minorHAnsi"/>
            <w:bCs/>
          </w:rPr>
          <w:t>387EEDK9: Kindergarten – 9</w:t>
        </w:r>
        <w:r w:rsidRPr="00C57693">
          <w:rPr>
            <w:rStyle w:val="Hyperlink"/>
            <w:rFonts w:cstheme="minorHAnsi"/>
            <w:bCs/>
            <w:vertAlign w:val="superscript"/>
          </w:rPr>
          <w:t>th</w:t>
        </w:r>
        <w:r w:rsidRPr="00C57693">
          <w:rPr>
            <w:rStyle w:val="Hyperlink"/>
            <w:rFonts w:cstheme="minorHAnsi"/>
            <w:bCs/>
          </w:rPr>
          <w:t xml:space="preserve"> Grade</w:t>
        </w:r>
      </w:hyperlink>
      <w:r>
        <w:rPr>
          <w:rFonts w:cstheme="minorHAnsi"/>
          <w:bCs/>
        </w:rPr>
        <w:t xml:space="preserve"> (</w:t>
      </w:r>
      <w:r>
        <w:rPr>
          <w:rFonts w:cstheme="minorHAnsi"/>
          <w:bCs/>
          <w:i/>
          <w:iCs/>
        </w:rPr>
        <w:t xml:space="preserve">Update course requirements to reflect a curricular focus on literacy to add CURRIC 346 and CURRIC 347 and remove CURRIC 318) </w:t>
      </w:r>
    </w:p>
    <w:p w:rsidRPr="00084749" w:rsidR="00C41B2D" w:rsidP="00084749" w:rsidRDefault="00C41B2D" w14:paraId="7DC77AC9" w14:textId="0BF3F5B2">
      <w:pPr>
        <w:pStyle w:val="ListParagraph"/>
        <w:numPr>
          <w:ilvl w:val="1"/>
          <w:numId w:val="1"/>
        </w:numPr>
        <w:rPr>
          <w:rFonts w:cstheme="minorHAnsi"/>
          <w:b/>
          <w:bCs/>
        </w:rPr>
      </w:pPr>
      <w:r>
        <w:rPr>
          <w:rFonts w:cstheme="minorHAnsi"/>
          <w:b/>
        </w:rPr>
        <w:t>Program Change Proposal:</w:t>
      </w:r>
      <w:r w:rsidR="00084749">
        <w:rPr>
          <w:rFonts w:cstheme="minorHAnsi"/>
          <w:b/>
        </w:rPr>
        <w:t xml:space="preserve"> </w:t>
      </w:r>
      <w:hyperlink w:history="1" r:id="rId12">
        <w:r w:rsidRPr="00716C5D" w:rsidR="00084749">
          <w:rPr>
            <w:rStyle w:val="Hyperlink"/>
            <w:rFonts w:cstheme="minorHAnsi"/>
          </w:rPr>
          <w:t>EED 388MIN : Early Childhood Education</w:t>
        </w:r>
      </w:hyperlink>
      <w:r w:rsidR="00011F3D">
        <w:rPr>
          <w:rFonts w:cstheme="minorHAnsi"/>
          <w:b/>
          <w:bCs/>
        </w:rPr>
        <w:t xml:space="preserve"> </w:t>
      </w:r>
      <w:r w:rsidR="00011F3D">
        <w:rPr>
          <w:rFonts w:cstheme="minorHAnsi"/>
          <w:i/>
          <w:iCs/>
        </w:rPr>
        <w:t>(Update number of required credits to reflect removal of elective due to addition of CURRIC 347 to K-9 Curriculum)</w:t>
      </w:r>
    </w:p>
    <w:p w:rsidRPr="00663F6C" w:rsidR="00C41B2D" w:rsidP="002518C9" w:rsidRDefault="00C41B2D" w14:paraId="4ABA6B4E" w14:textId="13AB0457">
      <w:pPr>
        <w:pStyle w:val="ListParagraph"/>
        <w:numPr>
          <w:ilvl w:val="1"/>
          <w:numId w:val="1"/>
        </w:numPr>
        <w:rPr>
          <w:rFonts w:cstheme="minorHAnsi"/>
          <w:b/>
        </w:rPr>
      </w:pPr>
      <w:r>
        <w:rPr>
          <w:rFonts w:cstheme="minorHAnsi"/>
          <w:b/>
        </w:rPr>
        <w:t>Program Change Proposal:</w:t>
      </w:r>
      <w:r w:rsidR="00084749">
        <w:rPr>
          <w:rFonts w:cstheme="minorHAnsi"/>
          <w:b/>
        </w:rPr>
        <w:t xml:space="preserve"> </w:t>
      </w:r>
      <w:hyperlink w:history="1" r:id="rId13">
        <w:r w:rsidRPr="00716C5D" w:rsidR="00084749">
          <w:rPr>
            <w:rStyle w:val="Hyperlink"/>
            <w:rFonts w:cstheme="minorHAnsi"/>
            <w:bCs/>
          </w:rPr>
          <w:t>EED 720MIN : English as a Second Language</w:t>
        </w:r>
      </w:hyperlink>
      <w:r w:rsidR="00011F3D">
        <w:rPr>
          <w:rFonts w:cstheme="minorHAnsi"/>
          <w:b/>
        </w:rPr>
        <w:t xml:space="preserve"> </w:t>
      </w:r>
      <w:r w:rsidR="00011F3D">
        <w:rPr>
          <w:rFonts w:cstheme="minorHAnsi"/>
          <w:i/>
          <w:iCs/>
        </w:rPr>
        <w:t>(Update number of required credits to reflect removal of elective due to addition of CURRIC 347 to K-9 Curriculum)</w:t>
      </w:r>
    </w:p>
    <w:p w:rsidRPr="007B6317" w:rsidR="00663F6C" w:rsidP="002518C9" w:rsidRDefault="00663F6C" w14:paraId="61A8EAE3" w14:textId="52243F81">
      <w:pPr>
        <w:pStyle w:val="ListParagraph"/>
        <w:numPr>
          <w:ilvl w:val="1"/>
          <w:numId w:val="1"/>
        </w:numPr>
        <w:rPr>
          <w:rFonts w:cstheme="minorHAnsi"/>
          <w:b/>
        </w:rPr>
      </w:pPr>
      <w:r>
        <w:rPr>
          <w:rFonts w:cstheme="minorHAnsi"/>
          <w:b/>
        </w:rPr>
        <w:t xml:space="preserve">Course Change Proposal: </w:t>
      </w:r>
      <w:hyperlink w:history="1" r:id="rId14">
        <w:r w:rsidRPr="00070D22">
          <w:rPr>
            <w:rStyle w:val="Hyperlink"/>
            <w:rFonts w:cstheme="minorHAnsi"/>
            <w:bCs/>
          </w:rPr>
          <w:t>ART 318: Introduction to Video, Performance &amp; Installation Art</w:t>
        </w:r>
      </w:hyperlink>
      <w:r>
        <w:rPr>
          <w:rFonts w:cstheme="minorHAnsi"/>
          <w:b/>
        </w:rPr>
        <w:t xml:space="preserve"> </w:t>
      </w:r>
      <w:r>
        <w:rPr>
          <w:rFonts w:cstheme="minorHAnsi"/>
          <w:bCs/>
          <w:i/>
          <w:iCs/>
        </w:rPr>
        <w:t xml:space="preserve">(Change requisite – none, add CLOs) </w:t>
      </w:r>
    </w:p>
    <w:p w:rsidRPr="008F46B2" w:rsidR="00663F6C" w:rsidP="00663F6C" w:rsidRDefault="007B6317" w14:paraId="5518404B" w14:textId="22D23129">
      <w:pPr>
        <w:pStyle w:val="ListParagraph"/>
        <w:numPr>
          <w:ilvl w:val="1"/>
          <w:numId w:val="1"/>
        </w:numPr>
        <w:rPr>
          <w:rFonts w:cstheme="minorHAnsi"/>
          <w:b/>
        </w:rPr>
      </w:pPr>
      <w:r>
        <w:rPr>
          <w:rFonts w:cstheme="minorHAnsi"/>
          <w:b/>
        </w:rPr>
        <w:t xml:space="preserve">Course Change Proposal: </w:t>
      </w:r>
      <w:hyperlink w:history="1" r:id="rId15">
        <w:r w:rsidRPr="007B6317">
          <w:rPr>
            <w:rStyle w:val="Hyperlink"/>
            <w:rFonts w:cstheme="minorHAnsi"/>
            <w:bCs/>
          </w:rPr>
          <w:t>DANCE 355: Dance Composition II</w:t>
        </w:r>
      </w:hyperlink>
      <w:r>
        <w:rPr>
          <w:rFonts w:cstheme="minorHAnsi"/>
          <w:b/>
        </w:rPr>
        <w:t xml:space="preserve"> </w:t>
      </w:r>
      <w:r>
        <w:rPr>
          <w:rFonts w:cstheme="minorHAnsi"/>
          <w:bCs/>
          <w:i/>
          <w:iCs/>
        </w:rPr>
        <w:t>(Add requisite – DANCE 156</w:t>
      </w:r>
      <w:r w:rsidR="00011F3D">
        <w:rPr>
          <w:rFonts w:cstheme="minorHAnsi"/>
          <w:bCs/>
          <w:i/>
          <w:iCs/>
        </w:rPr>
        <w:t>)</w:t>
      </w:r>
    </w:p>
    <w:p w:rsidRPr="00663F6C" w:rsidR="008F46B2" w:rsidP="00663F6C" w:rsidRDefault="008F46B2" w14:paraId="3D56899D" w14:textId="650033F2">
      <w:pPr>
        <w:pStyle w:val="ListParagraph"/>
        <w:numPr>
          <w:ilvl w:val="1"/>
          <w:numId w:val="1"/>
        </w:numPr>
        <w:rPr>
          <w:rFonts w:cstheme="minorHAnsi"/>
          <w:b/>
        </w:rPr>
      </w:pPr>
      <w:r>
        <w:rPr>
          <w:rFonts w:cstheme="minorHAnsi"/>
          <w:b/>
        </w:rPr>
        <w:t xml:space="preserve">October 2024 Programs Committee Minutes </w:t>
      </w:r>
    </w:p>
    <w:p w:rsidRPr="005D1A90" w:rsidR="00CD6FF4" w:rsidP="005D1A90" w:rsidRDefault="00CD6FF4" w14:paraId="02700B21" w14:textId="77777777">
      <w:pPr>
        <w:pStyle w:val="ListParagraph"/>
        <w:ind w:left="1800"/>
        <w:rPr>
          <w:rFonts w:cstheme="minorHAnsi"/>
          <w:b/>
        </w:rPr>
      </w:pPr>
    </w:p>
    <w:p w:rsidR="002518C9" w:rsidP="002518C9" w:rsidRDefault="002518C9" w14:paraId="4DF775B9" w14:textId="224770E2">
      <w:pPr>
        <w:pStyle w:val="ListParagraph"/>
        <w:numPr>
          <w:ilvl w:val="0"/>
          <w:numId w:val="1"/>
        </w:numPr>
        <w:rPr>
          <w:b/>
        </w:rPr>
      </w:pPr>
      <w:r w:rsidRPr="007E43E1">
        <w:rPr>
          <w:b/>
        </w:rPr>
        <w:t>Regular Business</w:t>
      </w:r>
    </w:p>
    <w:p w:rsidR="006E55F7" w:rsidP="006E55F7" w:rsidRDefault="006E55F7" w14:paraId="0A0AA76F" w14:textId="77777777">
      <w:pPr>
        <w:pStyle w:val="ListParagraph"/>
        <w:ind w:left="1080"/>
        <w:rPr>
          <w:b/>
        </w:rPr>
      </w:pPr>
    </w:p>
    <w:p w:rsidRPr="00D77697" w:rsidR="006E55F7" w:rsidP="006E55F7" w:rsidRDefault="006E55F7" w14:paraId="1783D96A" w14:textId="479BAAE8">
      <w:pPr>
        <w:pStyle w:val="ListParagraph"/>
        <w:numPr>
          <w:ilvl w:val="1"/>
          <w:numId w:val="1"/>
        </w:numPr>
        <w:rPr>
          <w:rStyle w:val="Hyperlink"/>
          <w:rFonts w:cstheme="minorHAnsi"/>
          <w:bCs/>
          <w:i/>
          <w:iCs/>
          <w:color w:val="auto"/>
          <w:u w:val="none"/>
        </w:rPr>
      </w:pPr>
      <w:r>
        <w:rPr>
          <w:rFonts w:cstheme="minorHAnsi"/>
          <w:b/>
        </w:rPr>
        <w:t xml:space="preserve">12:35PM: </w:t>
      </w:r>
      <w:r w:rsidRPr="00630486">
        <w:rPr>
          <w:rFonts w:cstheme="minorHAnsi"/>
          <w:b/>
        </w:rPr>
        <w:t>New Course Proposal:</w:t>
      </w:r>
      <w:r>
        <w:rPr>
          <w:rFonts w:cstheme="minorHAnsi"/>
          <w:bCs/>
          <w:i/>
          <w:iCs/>
        </w:rPr>
        <w:t xml:space="preserve"> </w:t>
      </w:r>
      <w:hyperlink w:history="1" r:id="rId16">
        <w:r w:rsidRPr="00C83198">
          <w:rPr>
            <w:rStyle w:val="Hyperlink"/>
            <w:rFonts w:cstheme="minorHAnsi"/>
            <w:bCs/>
            <w:i/>
            <w:iCs/>
          </w:rPr>
          <w:t>DANCE 440: Advanced Production Laboratory</w:t>
        </w:r>
      </w:hyperlink>
    </w:p>
    <w:p w:rsidRPr="00716C5D" w:rsidR="006E55F7" w:rsidP="006E55F7" w:rsidRDefault="006E55F7" w14:paraId="38388476" w14:textId="23977090">
      <w:pPr>
        <w:pStyle w:val="ListParagraph"/>
        <w:numPr>
          <w:ilvl w:val="2"/>
          <w:numId w:val="1"/>
        </w:numPr>
        <w:rPr>
          <w:rFonts w:cstheme="minorHAnsi"/>
          <w:bCs/>
          <w:i/>
          <w:iCs/>
        </w:rPr>
      </w:pPr>
      <w:r>
        <w:rPr>
          <w:rFonts w:cstheme="minorHAnsi"/>
          <w:b/>
        </w:rPr>
        <w:t xml:space="preserve">Reviewers: </w:t>
      </w:r>
      <w:r w:rsidRPr="00716C5D" w:rsidR="00076A2B">
        <w:rPr>
          <w:rFonts w:cstheme="minorHAnsi"/>
          <w:bCs/>
        </w:rPr>
        <w:t>Stephen Hilyard, Dan Lisowski, RJ Murray</w:t>
      </w:r>
    </w:p>
    <w:p w:rsidRPr="007D337E" w:rsidR="006E55F7" w:rsidP="006E55F7" w:rsidRDefault="006E55F7" w14:paraId="6B3E6B3F" w14:textId="3CDACE3C">
      <w:pPr>
        <w:pStyle w:val="ListParagraph"/>
        <w:numPr>
          <w:ilvl w:val="2"/>
          <w:numId w:val="1"/>
        </w:numPr>
        <w:rPr>
          <w:rFonts w:cstheme="minorHAnsi"/>
          <w:bCs/>
          <w:i/>
          <w:iCs/>
        </w:rPr>
      </w:pPr>
      <w:r w:rsidRPr="007D337E">
        <w:rPr>
          <w:rFonts w:cstheme="minorHAnsi"/>
          <w:bCs/>
          <w:i/>
          <w:iCs/>
        </w:rPr>
        <w:t>Presenter:</w:t>
      </w:r>
      <w:r w:rsidRPr="007D337E" w:rsidR="00C41B2D">
        <w:rPr>
          <w:rFonts w:cstheme="minorHAnsi"/>
          <w:bCs/>
          <w:i/>
          <w:iCs/>
        </w:rPr>
        <w:t xml:space="preserve"> Li </w:t>
      </w:r>
      <w:proofErr w:type="spellStart"/>
      <w:r w:rsidRPr="007D337E" w:rsidR="00C41B2D">
        <w:rPr>
          <w:rFonts w:cstheme="minorHAnsi"/>
          <w:bCs/>
          <w:i/>
          <w:iCs/>
        </w:rPr>
        <w:t>Chiao-Ping</w:t>
      </w:r>
      <w:proofErr w:type="spellEnd"/>
    </w:p>
    <w:p w:rsidRPr="00D77697" w:rsidR="006E55F7" w:rsidP="006E55F7" w:rsidRDefault="006E55F7" w14:paraId="54A53B8F" w14:textId="10C66955">
      <w:pPr>
        <w:pStyle w:val="ListParagraph"/>
        <w:numPr>
          <w:ilvl w:val="1"/>
          <w:numId w:val="1"/>
        </w:numPr>
        <w:rPr>
          <w:rStyle w:val="Hyperlink"/>
          <w:rFonts w:cstheme="minorHAnsi"/>
          <w:bCs/>
          <w:i/>
          <w:iCs/>
          <w:color w:val="auto"/>
          <w:u w:val="none"/>
        </w:rPr>
      </w:pPr>
      <w:r>
        <w:rPr>
          <w:rFonts w:cstheme="minorHAnsi"/>
          <w:b/>
        </w:rPr>
        <w:t xml:space="preserve">12:45PM: </w:t>
      </w:r>
      <w:r w:rsidRPr="00630486">
        <w:rPr>
          <w:rFonts w:cstheme="minorHAnsi"/>
          <w:b/>
        </w:rPr>
        <w:t>New Course Proposal:</w:t>
      </w:r>
      <w:r>
        <w:rPr>
          <w:rFonts w:cstheme="minorHAnsi"/>
          <w:bCs/>
          <w:i/>
          <w:iCs/>
        </w:rPr>
        <w:t xml:space="preserve"> </w:t>
      </w:r>
      <w:hyperlink w:history="1" r:id="rId17">
        <w:r w:rsidRPr="00C83198">
          <w:rPr>
            <w:rStyle w:val="Hyperlink"/>
            <w:rFonts w:cstheme="minorHAnsi"/>
            <w:bCs/>
            <w:i/>
            <w:iCs/>
          </w:rPr>
          <w:t xml:space="preserve">DANCE 449: Survey of </w:t>
        </w:r>
        <w:proofErr w:type="spellStart"/>
        <w:r w:rsidRPr="00C83198">
          <w:rPr>
            <w:rStyle w:val="Hyperlink"/>
            <w:rFonts w:cstheme="minorHAnsi"/>
            <w:bCs/>
            <w:i/>
            <w:iCs/>
          </w:rPr>
          <w:t>Interarts</w:t>
        </w:r>
        <w:proofErr w:type="spellEnd"/>
        <w:r w:rsidRPr="00C83198">
          <w:rPr>
            <w:rStyle w:val="Hyperlink"/>
            <w:rFonts w:cstheme="minorHAnsi"/>
            <w:bCs/>
            <w:i/>
            <w:iCs/>
          </w:rPr>
          <w:t xml:space="preserve"> and Technology</w:t>
        </w:r>
      </w:hyperlink>
    </w:p>
    <w:p w:rsidRPr="00076A2B" w:rsidR="006E55F7" w:rsidP="00076A2B" w:rsidRDefault="006E55F7" w14:paraId="61EAB789" w14:textId="2790BD96">
      <w:pPr>
        <w:pStyle w:val="ListParagraph"/>
        <w:numPr>
          <w:ilvl w:val="2"/>
          <w:numId w:val="1"/>
        </w:numPr>
        <w:rPr>
          <w:rFonts w:cstheme="minorHAnsi"/>
          <w:bCs/>
          <w:i/>
          <w:iCs/>
        </w:rPr>
      </w:pPr>
      <w:r w:rsidRPr="00076A2B">
        <w:rPr>
          <w:rFonts w:cstheme="minorHAnsi"/>
          <w:b/>
        </w:rPr>
        <w:t xml:space="preserve">Reviewers: </w:t>
      </w:r>
      <w:r w:rsidRPr="00716C5D" w:rsidR="00076A2B">
        <w:rPr>
          <w:rFonts w:cstheme="minorHAnsi"/>
          <w:bCs/>
        </w:rPr>
        <w:t>Stephen Hilyard, Dan Lisowski, RJ Murray</w:t>
      </w:r>
    </w:p>
    <w:p w:rsidRPr="007D337E" w:rsidR="006E55F7" w:rsidP="006E55F7" w:rsidRDefault="006E55F7" w14:paraId="048FF3C4" w14:textId="701ACD2B">
      <w:pPr>
        <w:pStyle w:val="ListParagraph"/>
        <w:numPr>
          <w:ilvl w:val="2"/>
          <w:numId w:val="1"/>
        </w:numPr>
        <w:rPr>
          <w:rFonts w:cstheme="minorHAnsi"/>
          <w:bCs/>
          <w:i/>
          <w:iCs/>
          <w:lang w:val="it-IT"/>
        </w:rPr>
      </w:pPr>
      <w:r w:rsidRPr="007D337E">
        <w:rPr>
          <w:rFonts w:cstheme="minorHAnsi"/>
          <w:bCs/>
          <w:i/>
          <w:iCs/>
          <w:lang w:val="it-IT"/>
        </w:rPr>
        <w:t>Presenter:</w:t>
      </w:r>
      <w:r w:rsidRPr="007D337E" w:rsidR="00C41B2D">
        <w:rPr>
          <w:rFonts w:cstheme="minorHAnsi"/>
          <w:bCs/>
          <w:i/>
          <w:iCs/>
          <w:lang w:val="it-IT"/>
        </w:rPr>
        <w:t xml:space="preserve"> </w:t>
      </w:r>
      <w:r w:rsidRPr="007D337E" w:rsidR="00C41B2D">
        <w:rPr>
          <w:rFonts w:cstheme="minorHAnsi"/>
          <w:bCs/>
          <w:i/>
          <w:iCs/>
        </w:rPr>
        <w:t xml:space="preserve">Li </w:t>
      </w:r>
      <w:proofErr w:type="spellStart"/>
      <w:r w:rsidRPr="007D337E" w:rsidR="00C41B2D">
        <w:rPr>
          <w:rFonts w:cstheme="minorHAnsi"/>
          <w:bCs/>
          <w:i/>
          <w:iCs/>
        </w:rPr>
        <w:t>Chiao-Ping</w:t>
      </w:r>
      <w:proofErr w:type="spellEnd"/>
    </w:p>
    <w:p w:rsidRPr="00D77697" w:rsidR="006E55F7" w:rsidP="006E55F7" w:rsidRDefault="006E55F7" w14:paraId="21875662" w14:textId="3E8543BE">
      <w:pPr>
        <w:pStyle w:val="ListParagraph"/>
        <w:numPr>
          <w:ilvl w:val="1"/>
          <w:numId w:val="1"/>
        </w:numPr>
        <w:rPr>
          <w:rStyle w:val="Hyperlink"/>
          <w:rFonts w:cstheme="minorHAnsi"/>
          <w:bCs/>
          <w:i/>
          <w:iCs/>
          <w:color w:val="auto"/>
          <w:u w:val="none"/>
        </w:rPr>
      </w:pPr>
      <w:r>
        <w:rPr>
          <w:rFonts w:cstheme="minorHAnsi"/>
          <w:b/>
        </w:rPr>
        <w:t xml:space="preserve">12:55PM: </w:t>
      </w:r>
      <w:r w:rsidRPr="00630486">
        <w:rPr>
          <w:rFonts w:cstheme="minorHAnsi"/>
          <w:b/>
        </w:rPr>
        <w:t>New Course Proposal:</w:t>
      </w:r>
      <w:r>
        <w:rPr>
          <w:rFonts w:cstheme="minorHAnsi"/>
          <w:bCs/>
          <w:i/>
          <w:iCs/>
        </w:rPr>
        <w:t xml:space="preserve"> </w:t>
      </w:r>
      <w:hyperlink w:history="1" r:id="rId18">
        <w:r w:rsidRPr="00C83198">
          <w:rPr>
            <w:rStyle w:val="Hyperlink"/>
            <w:rFonts w:cstheme="minorHAnsi"/>
            <w:bCs/>
            <w:i/>
            <w:iCs/>
          </w:rPr>
          <w:t>DANCE 551: Advanced Dance and Repertory Performance</w:t>
        </w:r>
      </w:hyperlink>
    </w:p>
    <w:p w:rsidRPr="00076A2B" w:rsidR="006E55F7" w:rsidP="00076A2B" w:rsidRDefault="006E55F7" w14:paraId="6009BF92" w14:textId="51533C42">
      <w:pPr>
        <w:pStyle w:val="ListParagraph"/>
        <w:numPr>
          <w:ilvl w:val="2"/>
          <w:numId w:val="3"/>
        </w:numPr>
        <w:rPr>
          <w:rFonts w:cstheme="minorHAnsi"/>
          <w:bCs/>
          <w:lang w:val="it-IT"/>
        </w:rPr>
      </w:pPr>
      <w:r>
        <w:rPr>
          <w:rFonts w:cstheme="minorHAnsi"/>
          <w:b/>
        </w:rPr>
        <w:t xml:space="preserve">Reviewers: </w:t>
      </w:r>
      <w:r w:rsidRPr="00076A2B" w:rsidR="00076A2B">
        <w:rPr>
          <w:rFonts w:cstheme="minorHAnsi"/>
          <w:bCs/>
          <w:lang w:val="it-IT"/>
        </w:rPr>
        <w:t>Li-Ching Ho, Sara Jimenez Soffa</w:t>
      </w:r>
      <w:r w:rsidR="00076A2B">
        <w:rPr>
          <w:rFonts w:cstheme="minorHAnsi"/>
          <w:bCs/>
          <w:lang w:val="it-IT"/>
        </w:rPr>
        <w:t>, Taylor Odle</w:t>
      </w:r>
    </w:p>
    <w:p w:rsidRPr="007D337E" w:rsidR="006E55F7" w:rsidP="006E55F7" w:rsidRDefault="006E55F7" w14:paraId="7107394D" w14:textId="11C03C82">
      <w:pPr>
        <w:pStyle w:val="ListParagraph"/>
        <w:numPr>
          <w:ilvl w:val="2"/>
          <w:numId w:val="1"/>
        </w:numPr>
        <w:rPr>
          <w:rFonts w:cstheme="minorHAnsi"/>
          <w:bCs/>
          <w:i/>
          <w:iCs/>
        </w:rPr>
      </w:pPr>
      <w:r w:rsidRPr="007D337E">
        <w:rPr>
          <w:rFonts w:cstheme="minorHAnsi"/>
          <w:bCs/>
          <w:i/>
          <w:iCs/>
        </w:rPr>
        <w:t>Presenter:</w:t>
      </w:r>
      <w:r w:rsidRPr="007D337E" w:rsidR="00C41B2D">
        <w:rPr>
          <w:rFonts w:cstheme="minorHAnsi"/>
          <w:bCs/>
          <w:i/>
          <w:iCs/>
        </w:rPr>
        <w:t xml:space="preserve"> Li </w:t>
      </w:r>
      <w:proofErr w:type="spellStart"/>
      <w:r w:rsidRPr="007D337E" w:rsidR="00C41B2D">
        <w:rPr>
          <w:rFonts w:cstheme="minorHAnsi"/>
          <w:bCs/>
          <w:i/>
          <w:iCs/>
        </w:rPr>
        <w:t>Chiao-Ping</w:t>
      </w:r>
      <w:proofErr w:type="spellEnd"/>
    </w:p>
    <w:p w:rsidRPr="00D77697" w:rsidR="006E55F7" w:rsidP="006E55F7" w:rsidRDefault="006E55F7" w14:paraId="3D2E2314" w14:textId="40B53C29">
      <w:pPr>
        <w:pStyle w:val="ListParagraph"/>
        <w:numPr>
          <w:ilvl w:val="1"/>
          <w:numId w:val="1"/>
        </w:numPr>
        <w:rPr>
          <w:rStyle w:val="Hyperlink"/>
          <w:rFonts w:cstheme="minorHAnsi"/>
          <w:bCs/>
          <w:i/>
          <w:iCs/>
          <w:color w:val="auto"/>
          <w:u w:val="none"/>
        </w:rPr>
      </w:pPr>
      <w:r>
        <w:rPr>
          <w:rFonts w:cstheme="minorHAnsi"/>
          <w:b/>
        </w:rPr>
        <w:t xml:space="preserve">1:05PM: </w:t>
      </w:r>
      <w:r w:rsidRPr="00630486">
        <w:rPr>
          <w:rFonts w:cstheme="minorHAnsi"/>
          <w:b/>
        </w:rPr>
        <w:t>New Course Proposal:</w:t>
      </w:r>
      <w:r>
        <w:rPr>
          <w:rFonts w:cstheme="minorHAnsi"/>
          <w:bCs/>
          <w:i/>
          <w:iCs/>
        </w:rPr>
        <w:t xml:space="preserve"> </w:t>
      </w:r>
      <w:hyperlink w:history="1" r:id="rId19">
        <w:r w:rsidRPr="00C83198">
          <w:rPr>
            <w:rStyle w:val="Hyperlink"/>
            <w:rFonts w:cstheme="minorHAnsi"/>
            <w:bCs/>
            <w:i/>
            <w:iCs/>
          </w:rPr>
          <w:t>DANCE 552: Advanced Dance and Repertory Performance</w:t>
        </w:r>
      </w:hyperlink>
    </w:p>
    <w:p w:rsidRPr="00716C5D" w:rsidR="00716C5D" w:rsidP="006372E3" w:rsidRDefault="006E55F7" w14:paraId="54285572" w14:textId="7F29102C">
      <w:pPr>
        <w:pStyle w:val="ListParagraph"/>
        <w:numPr>
          <w:ilvl w:val="2"/>
          <w:numId w:val="1"/>
        </w:numPr>
        <w:rPr>
          <w:rFonts w:cstheme="minorHAnsi"/>
          <w:bCs/>
          <w:i/>
          <w:iCs/>
        </w:rPr>
      </w:pPr>
      <w:r w:rsidRPr="00716C5D">
        <w:rPr>
          <w:rFonts w:cstheme="minorHAnsi"/>
          <w:b/>
        </w:rPr>
        <w:t xml:space="preserve">Reviewers: </w:t>
      </w:r>
      <w:r w:rsidRPr="00716C5D" w:rsidR="00716C5D">
        <w:rPr>
          <w:rFonts w:cstheme="minorHAnsi"/>
          <w:bCs/>
        </w:rPr>
        <w:t xml:space="preserve">Bill Schrage, Kristy Kelly, </w:t>
      </w:r>
      <w:r w:rsidR="00716C5D">
        <w:rPr>
          <w:rFonts w:cstheme="minorHAnsi"/>
          <w:bCs/>
        </w:rPr>
        <w:t>RJ Murray</w:t>
      </w:r>
    </w:p>
    <w:p w:rsidRPr="00716C5D" w:rsidR="006E55F7" w:rsidP="006372E3" w:rsidRDefault="006E55F7" w14:paraId="7E364334" w14:textId="6F5CBF6B">
      <w:pPr>
        <w:pStyle w:val="ListParagraph"/>
        <w:numPr>
          <w:ilvl w:val="2"/>
          <w:numId w:val="1"/>
        </w:numPr>
        <w:rPr>
          <w:rFonts w:cstheme="minorHAnsi"/>
          <w:bCs/>
          <w:i/>
          <w:iCs/>
        </w:rPr>
      </w:pPr>
      <w:r w:rsidRPr="00716C5D">
        <w:rPr>
          <w:rFonts w:cstheme="minorHAnsi"/>
          <w:bCs/>
          <w:i/>
          <w:iCs/>
        </w:rPr>
        <w:t>Presenter:</w:t>
      </w:r>
      <w:r w:rsidRPr="00716C5D" w:rsidR="00C41B2D">
        <w:rPr>
          <w:rFonts w:cstheme="minorHAnsi"/>
          <w:bCs/>
          <w:i/>
          <w:iCs/>
        </w:rPr>
        <w:t xml:space="preserve"> Li </w:t>
      </w:r>
      <w:proofErr w:type="spellStart"/>
      <w:r w:rsidRPr="00716C5D" w:rsidR="00C41B2D">
        <w:rPr>
          <w:rFonts w:cstheme="minorHAnsi"/>
          <w:bCs/>
          <w:i/>
          <w:iCs/>
        </w:rPr>
        <w:t>Chiao-Ping</w:t>
      </w:r>
      <w:proofErr w:type="spellEnd"/>
    </w:p>
    <w:p w:rsidRPr="00D77697" w:rsidR="006E55F7" w:rsidP="006E55F7" w:rsidRDefault="006E55F7" w14:paraId="02BD2372" w14:textId="22D6FA69">
      <w:pPr>
        <w:pStyle w:val="ListParagraph"/>
        <w:numPr>
          <w:ilvl w:val="1"/>
          <w:numId w:val="1"/>
        </w:numPr>
        <w:rPr>
          <w:rStyle w:val="Hyperlink"/>
          <w:rFonts w:cstheme="minorHAnsi"/>
          <w:bCs/>
          <w:i/>
          <w:iCs/>
          <w:color w:val="auto"/>
          <w:u w:val="none"/>
        </w:rPr>
      </w:pPr>
      <w:r>
        <w:rPr>
          <w:rFonts w:cstheme="minorHAnsi"/>
          <w:b/>
        </w:rPr>
        <w:t xml:space="preserve">1:15PM: </w:t>
      </w:r>
      <w:r w:rsidRPr="00630486">
        <w:rPr>
          <w:rFonts w:cstheme="minorHAnsi"/>
          <w:b/>
        </w:rPr>
        <w:t>New Course Proposal:</w:t>
      </w:r>
      <w:r>
        <w:rPr>
          <w:rFonts w:cstheme="minorHAnsi"/>
          <w:bCs/>
          <w:i/>
          <w:iCs/>
        </w:rPr>
        <w:t xml:space="preserve"> </w:t>
      </w:r>
      <w:hyperlink w:history="1" r:id="rId20">
        <w:r w:rsidRPr="00C83198">
          <w:rPr>
            <w:rStyle w:val="Hyperlink"/>
            <w:rFonts w:cstheme="minorHAnsi"/>
            <w:bCs/>
            <w:i/>
            <w:iCs/>
          </w:rPr>
          <w:t xml:space="preserve">DANCE 567: History of </w:t>
        </w:r>
        <w:proofErr w:type="spellStart"/>
        <w:r w:rsidRPr="00C83198">
          <w:rPr>
            <w:rStyle w:val="Hyperlink"/>
            <w:rFonts w:cstheme="minorHAnsi"/>
            <w:bCs/>
            <w:i/>
            <w:iCs/>
          </w:rPr>
          <w:t>Screendance</w:t>
        </w:r>
        <w:proofErr w:type="spellEnd"/>
      </w:hyperlink>
    </w:p>
    <w:p w:rsidRPr="006B5487" w:rsidR="006E55F7" w:rsidP="006E55F7" w:rsidRDefault="006E55F7" w14:paraId="2D058224" w14:textId="565FCFCA">
      <w:pPr>
        <w:pStyle w:val="ListParagraph"/>
        <w:numPr>
          <w:ilvl w:val="2"/>
          <w:numId w:val="1"/>
        </w:numPr>
        <w:rPr>
          <w:rFonts w:cstheme="minorHAnsi"/>
          <w:bCs/>
          <w:i/>
          <w:iCs/>
        </w:rPr>
      </w:pPr>
      <w:r>
        <w:rPr>
          <w:rFonts w:cstheme="minorHAnsi"/>
          <w:b/>
        </w:rPr>
        <w:t xml:space="preserve">Reviewers: </w:t>
      </w:r>
      <w:r w:rsidRPr="00716C5D" w:rsidR="00076A2B">
        <w:rPr>
          <w:rFonts w:cstheme="minorHAnsi"/>
          <w:bCs/>
        </w:rPr>
        <w:t>Bill Schrage, Kristy Kelly</w:t>
      </w:r>
      <w:r w:rsidRPr="00716C5D" w:rsidR="00716C5D">
        <w:rPr>
          <w:rFonts w:cstheme="minorHAnsi"/>
          <w:bCs/>
        </w:rPr>
        <w:t>, Dan Lisowski</w:t>
      </w:r>
    </w:p>
    <w:p w:rsidRPr="007D337E" w:rsidR="006E55F7" w:rsidP="006E55F7" w:rsidRDefault="006E55F7" w14:paraId="475E5B9F" w14:textId="03FA0C7E">
      <w:pPr>
        <w:pStyle w:val="ListParagraph"/>
        <w:numPr>
          <w:ilvl w:val="2"/>
          <w:numId w:val="1"/>
        </w:numPr>
        <w:rPr>
          <w:rFonts w:cstheme="minorHAnsi"/>
          <w:bCs/>
          <w:i/>
          <w:iCs/>
        </w:rPr>
      </w:pPr>
      <w:r w:rsidRPr="007D337E">
        <w:rPr>
          <w:rFonts w:cstheme="minorHAnsi"/>
          <w:bCs/>
          <w:i/>
          <w:iCs/>
        </w:rPr>
        <w:t>Presenter:</w:t>
      </w:r>
      <w:r w:rsidRPr="007D337E" w:rsidR="00C41B2D">
        <w:rPr>
          <w:rFonts w:cstheme="minorHAnsi"/>
          <w:bCs/>
          <w:i/>
          <w:iCs/>
        </w:rPr>
        <w:t xml:space="preserve"> Li </w:t>
      </w:r>
      <w:proofErr w:type="spellStart"/>
      <w:r w:rsidRPr="007D337E" w:rsidR="00C41B2D">
        <w:rPr>
          <w:rFonts w:cstheme="minorHAnsi"/>
          <w:bCs/>
          <w:i/>
          <w:iCs/>
        </w:rPr>
        <w:t>Chiao-Ping</w:t>
      </w:r>
      <w:proofErr w:type="spellEnd"/>
    </w:p>
    <w:p w:rsidRPr="00D77697" w:rsidR="006E55F7" w:rsidP="006E55F7" w:rsidRDefault="006E55F7" w14:paraId="09EDCA9E" w14:textId="466E89FE">
      <w:pPr>
        <w:pStyle w:val="ListParagraph"/>
        <w:numPr>
          <w:ilvl w:val="1"/>
          <w:numId w:val="1"/>
        </w:numPr>
        <w:rPr>
          <w:rStyle w:val="Hyperlink"/>
          <w:rFonts w:cstheme="minorHAnsi"/>
          <w:bCs/>
          <w:i/>
          <w:iCs/>
          <w:color w:val="auto"/>
          <w:u w:val="none"/>
        </w:rPr>
      </w:pPr>
      <w:r>
        <w:rPr>
          <w:rFonts w:cstheme="minorHAnsi"/>
          <w:b/>
        </w:rPr>
        <w:t xml:space="preserve">1:25PM: </w:t>
      </w:r>
      <w:r w:rsidRPr="00630486">
        <w:rPr>
          <w:rFonts w:cstheme="minorHAnsi"/>
          <w:b/>
        </w:rPr>
        <w:t>New Course Proposal:</w:t>
      </w:r>
      <w:r>
        <w:rPr>
          <w:rFonts w:cstheme="minorHAnsi"/>
          <w:bCs/>
          <w:i/>
          <w:iCs/>
        </w:rPr>
        <w:t xml:space="preserve"> </w:t>
      </w:r>
      <w:hyperlink w:history="1" r:id="rId21">
        <w:r w:rsidRPr="00C83198">
          <w:rPr>
            <w:rStyle w:val="Hyperlink"/>
            <w:rFonts w:cstheme="minorHAnsi"/>
            <w:bCs/>
            <w:i/>
            <w:iCs/>
          </w:rPr>
          <w:t>DANCE 679: Dance Field Work</w:t>
        </w:r>
      </w:hyperlink>
    </w:p>
    <w:p w:rsidRPr="00716C5D" w:rsidR="006E55F7" w:rsidP="006E55F7" w:rsidRDefault="006E55F7" w14:paraId="0282B970" w14:textId="0C4ACC2E">
      <w:pPr>
        <w:pStyle w:val="ListParagraph"/>
        <w:numPr>
          <w:ilvl w:val="2"/>
          <w:numId w:val="1"/>
        </w:numPr>
        <w:rPr>
          <w:rFonts w:cstheme="minorHAnsi"/>
          <w:bCs/>
          <w:i/>
          <w:iCs/>
        </w:rPr>
      </w:pPr>
      <w:r>
        <w:rPr>
          <w:rFonts w:cstheme="minorHAnsi"/>
          <w:b/>
        </w:rPr>
        <w:t xml:space="preserve">Reviewers: </w:t>
      </w:r>
      <w:r w:rsidRPr="00716C5D" w:rsidR="00076A2B">
        <w:rPr>
          <w:rFonts w:cstheme="minorHAnsi"/>
          <w:bCs/>
        </w:rPr>
        <w:t>Bill Schrage, Kristy Kelly</w:t>
      </w:r>
      <w:r w:rsidRPr="00716C5D" w:rsidR="00716C5D">
        <w:rPr>
          <w:rFonts w:cstheme="minorHAnsi"/>
          <w:bCs/>
        </w:rPr>
        <w:t>, Stephen Hilyard</w:t>
      </w:r>
    </w:p>
    <w:p w:rsidR="006E55F7" w:rsidP="006E55F7" w:rsidRDefault="006E55F7" w14:paraId="76BB8A81" w14:textId="553E8604">
      <w:pPr>
        <w:pStyle w:val="ListParagraph"/>
        <w:numPr>
          <w:ilvl w:val="2"/>
          <w:numId w:val="1"/>
        </w:numPr>
        <w:rPr>
          <w:rFonts w:cstheme="minorHAnsi"/>
          <w:bCs/>
          <w:i/>
          <w:iCs/>
        </w:rPr>
      </w:pPr>
      <w:r w:rsidRPr="007D337E">
        <w:rPr>
          <w:rFonts w:cstheme="minorHAnsi"/>
          <w:bCs/>
          <w:i/>
          <w:iCs/>
        </w:rPr>
        <w:t>Presenter:</w:t>
      </w:r>
      <w:r w:rsidRPr="007D337E" w:rsidR="00C41B2D">
        <w:rPr>
          <w:rFonts w:cstheme="minorHAnsi"/>
          <w:bCs/>
          <w:i/>
          <w:iCs/>
        </w:rPr>
        <w:t xml:space="preserve"> Li </w:t>
      </w:r>
      <w:proofErr w:type="spellStart"/>
      <w:r w:rsidRPr="007D337E" w:rsidR="00C41B2D">
        <w:rPr>
          <w:rFonts w:cstheme="minorHAnsi"/>
          <w:bCs/>
          <w:i/>
          <w:iCs/>
        </w:rPr>
        <w:t>Chiao-Ping</w:t>
      </w:r>
      <w:proofErr w:type="spellEnd"/>
    </w:p>
    <w:p w:rsidR="00851583" w:rsidP="00851583" w:rsidRDefault="00851583" w14:paraId="64E148B8" w14:textId="60DCD655">
      <w:pPr>
        <w:pStyle w:val="ListParagraph"/>
        <w:numPr>
          <w:ilvl w:val="1"/>
          <w:numId w:val="1"/>
        </w:numPr>
        <w:rPr>
          <w:rFonts w:cstheme="minorHAnsi"/>
          <w:bCs/>
          <w:i/>
          <w:iCs/>
        </w:rPr>
      </w:pPr>
      <w:r>
        <w:rPr>
          <w:rFonts w:cstheme="minorHAnsi"/>
          <w:b/>
          <w:i/>
          <w:iCs/>
        </w:rPr>
        <w:t>1:35PM: New Course Proposal:</w:t>
      </w:r>
      <w:r>
        <w:rPr>
          <w:rFonts w:cstheme="minorHAnsi"/>
          <w:bCs/>
          <w:i/>
          <w:iCs/>
        </w:rPr>
        <w:t xml:space="preserve"> </w:t>
      </w:r>
      <w:hyperlink w:history="1" r:id="rId22">
        <w:r w:rsidRPr="007B6317">
          <w:rPr>
            <w:rStyle w:val="Hyperlink"/>
            <w:rFonts w:cstheme="minorHAnsi"/>
            <w:bCs/>
            <w:i/>
            <w:iCs/>
          </w:rPr>
          <w:t>COUN PSY 335: Body Image and Eating Disorders within the Helping Professions</w:t>
        </w:r>
      </w:hyperlink>
      <w:r>
        <w:rPr>
          <w:rFonts w:cstheme="minorHAnsi"/>
          <w:bCs/>
          <w:i/>
          <w:iCs/>
        </w:rPr>
        <w:t xml:space="preserve"> </w:t>
      </w:r>
    </w:p>
    <w:p w:rsidRPr="00076A2B" w:rsidR="00851583" w:rsidP="00851583" w:rsidRDefault="00851583" w14:paraId="31AF9D4D" w14:textId="77777777">
      <w:pPr>
        <w:pStyle w:val="ListParagraph"/>
        <w:numPr>
          <w:ilvl w:val="2"/>
          <w:numId w:val="1"/>
        </w:numPr>
        <w:rPr>
          <w:rFonts w:cstheme="minorHAnsi"/>
          <w:bCs/>
          <w:lang w:val="it-IT"/>
        </w:rPr>
      </w:pPr>
      <w:r w:rsidRPr="00076A2B">
        <w:rPr>
          <w:rFonts w:cstheme="minorHAnsi"/>
          <w:b/>
          <w:i/>
          <w:iCs/>
          <w:lang w:val="it-IT"/>
        </w:rPr>
        <w:t xml:space="preserve">Reviewers: </w:t>
      </w:r>
      <w:r w:rsidRPr="00076A2B">
        <w:rPr>
          <w:rFonts w:cstheme="minorHAnsi"/>
          <w:bCs/>
          <w:lang w:val="it-IT"/>
        </w:rPr>
        <w:t>Allison Lombardi, Steve Quintana, Collette Stewart</w:t>
      </w:r>
    </w:p>
    <w:p w:rsidRPr="00851583" w:rsidR="00851583" w:rsidP="00851583" w:rsidRDefault="00851583" w14:paraId="377A2B70" w14:textId="4B6776AE">
      <w:pPr>
        <w:pStyle w:val="ListParagraph"/>
        <w:numPr>
          <w:ilvl w:val="2"/>
          <w:numId w:val="1"/>
        </w:numPr>
        <w:rPr>
          <w:rFonts w:cstheme="minorHAnsi"/>
          <w:bCs/>
          <w:i/>
          <w:iCs/>
        </w:rPr>
      </w:pPr>
      <w:r w:rsidRPr="007D337E">
        <w:rPr>
          <w:rFonts w:cstheme="minorHAnsi"/>
          <w:bCs/>
          <w:i/>
          <w:iCs/>
        </w:rPr>
        <w:t>Presenter: Alberta Gloria</w:t>
      </w:r>
    </w:p>
    <w:p w:rsidRPr="00851583" w:rsidR="00851583" w:rsidP="00851583" w:rsidRDefault="00C74A52" w14:paraId="7302BD51" w14:textId="01E5FF56">
      <w:pPr>
        <w:pStyle w:val="ListParagraph"/>
        <w:numPr>
          <w:ilvl w:val="1"/>
          <w:numId w:val="1"/>
        </w:numPr>
        <w:rPr>
          <w:rStyle w:val="Hyperlink"/>
          <w:rFonts w:cstheme="minorHAnsi"/>
          <w:bCs/>
          <w:i/>
          <w:iCs/>
          <w:color w:val="auto"/>
          <w:u w:val="none"/>
        </w:rPr>
      </w:pPr>
      <w:r w:rsidRPr="006E55F7">
        <w:rPr>
          <w:rFonts w:cstheme="minorHAnsi"/>
          <w:b/>
        </w:rPr>
        <w:t>1</w:t>
      </w:r>
      <w:r w:rsidRPr="006E55F7" w:rsidR="00B67D83">
        <w:rPr>
          <w:rFonts w:cstheme="minorHAnsi"/>
          <w:b/>
        </w:rPr>
        <w:t>:</w:t>
      </w:r>
      <w:r w:rsidR="00851583">
        <w:rPr>
          <w:rFonts w:cstheme="minorHAnsi"/>
          <w:b/>
        </w:rPr>
        <w:t>4</w:t>
      </w:r>
      <w:r w:rsidRPr="006E55F7" w:rsidR="00F50848">
        <w:rPr>
          <w:rFonts w:cstheme="minorHAnsi"/>
          <w:b/>
        </w:rPr>
        <w:t>5</w:t>
      </w:r>
      <w:r w:rsidRPr="006E55F7" w:rsidR="00B67D83">
        <w:rPr>
          <w:rFonts w:cstheme="minorHAnsi"/>
          <w:b/>
        </w:rPr>
        <w:t xml:space="preserve">PM: </w:t>
      </w:r>
      <w:hyperlink w:history="1" r:id="rId23">
        <w:r w:rsidRPr="006E55F7" w:rsidR="00B67D83">
          <w:rPr>
            <w:rStyle w:val="Hyperlink"/>
            <w:rFonts w:cstheme="minorHAnsi"/>
            <w:bCs/>
          </w:rPr>
          <w:t>New Program Proposal: Learning Analytics, MS - Full Authorization</w:t>
        </w:r>
      </w:hyperlink>
    </w:p>
    <w:p w:rsidRPr="00851583" w:rsidR="00851583" w:rsidP="00851583" w:rsidRDefault="00B67D83" w14:paraId="4E085F3F" w14:textId="77777777">
      <w:pPr>
        <w:pStyle w:val="ListParagraph"/>
        <w:numPr>
          <w:ilvl w:val="2"/>
          <w:numId w:val="1"/>
        </w:numPr>
        <w:rPr>
          <w:rFonts w:cstheme="minorHAnsi"/>
          <w:bCs/>
          <w:i/>
          <w:iCs/>
        </w:rPr>
      </w:pPr>
      <w:r w:rsidRPr="00851583">
        <w:rPr>
          <w:rFonts w:cstheme="minorHAnsi"/>
          <w:b/>
        </w:rPr>
        <w:t>Reviewers</w:t>
      </w:r>
      <w:r w:rsidRPr="00851583" w:rsidR="0093536B">
        <w:rPr>
          <w:rFonts w:cstheme="minorHAnsi"/>
          <w:b/>
        </w:rPr>
        <w:t xml:space="preserve">: </w:t>
      </w:r>
      <w:r w:rsidRPr="00851583" w:rsidR="00076A2B">
        <w:rPr>
          <w:rFonts w:cstheme="minorHAnsi"/>
          <w:bCs/>
          <w:lang w:val="it-IT"/>
        </w:rPr>
        <w:t>Li-Ching Ho, Sara Jimenez Soffa, Taylor Odle</w:t>
      </w:r>
    </w:p>
    <w:p w:rsidR="00851583" w:rsidP="00851583" w:rsidRDefault="00B67D83" w14:paraId="60E9F3B7" w14:textId="77777777">
      <w:pPr>
        <w:pStyle w:val="ListParagraph"/>
        <w:numPr>
          <w:ilvl w:val="2"/>
          <w:numId w:val="1"/>
        </w:numPr>
        <w:rPr>
          <w:rFonts w:cstheme="minorHAnsi"/>
          <w:bCs/>
          <w:i/>
          <w:iCs/>
        </w:rPr>
      </w:pPr>
      <w:r w:rsidRPr="00851583">
        <w:rPr>
          <w:rFonts w:cstheme="minorHAnsi"/>
          <w:bCs/>
          <w:i/>
          <w:iCs/>
        </w:rPr>
        <w:t xml:space="preserve">Presenters: </w:t>
      </w:r>
      <w:r w:rsidRPr="00851583" w:rsidR="0093536B">
        <w:rPr>
          <w:rFonts w:cstheme="minorHAnsi"/>
          <w:bCs/>
          <w:i/>
          <w:iCs/>
        </w:rPr>
        <w:t>Jenny Asmus and Julia Rutledge</w:t>
      </w:r>
    </w:p>
    <w:p w:rsidR="00851583" w:rsidP="00851583" w:rsidRDefault="00B67D83" w14:paraId="272CEAF1" w14:textId="77777777">
      <w:pPr>
        <w:pStyle w:val="ListParagraph"/>
        <w:numPr>
          <w:ilvl w:val="2"/>
          <w:numId w:val="1"/>
        </w:numPr>
        <w:rPr>
          <w:rFonts w:cstheme="minorHAnsi"/>
          <w:bCs/>
          <w:i/>
          <w:iCs/>
        </w:rPr>
      </w:pPr>
      <w:r w:rsidRPr="00851583">
        <w:rPr>
          <w:rFonts w:cstheme="minorHAnsi"/>
          <w:b/>
        </w:rPr>
        <w:t>Parent Plan Submission:</w:t>
      </w:r>
      <w:r w:rsidRPr="00851583">
        <w:rPr>
          <w:rFonts w:cstheme="minorHAnsi"/>
          <w:bCs/>
          <w:i/>
          <w:iCs/>
        </w:rPr>
        <w:t xml:space="preserve"> </w:t>
      </w:r>
      <w:hyperlink w:history="1" r:id="rId24">
        <w:r w:rsidRPr="00851583">
          <w:rPr>
            <w:rStyle w:val="Hyperlink"/>
            <w:rFonts w:cstheme="minorHAnsi"/>
            <w:bCs/>
          </w:rPr>
          <w:t>MS in Educational Psychology</w:t>
        </w:r>
      </w:hyperlink>
      <w:r w:rsidRPr="00851583">
        <w:rPr>
          <w:rFonts w:cstheme="minorHAnsi"/>
          <w:bCs/>
          <w:i/>
          <w:iCs/>
        </w:rPr>
        <w:t xml:space="preserve"> </w:t>
      </w:r>
    </w:p>
    <w:p w:rsidRPr="00851583" w:rsidR="00851583" w:rsidP="00851583" w:rsidRDefault="00B67D83" w14:paraId="56C1D5AB" w14:textId="77777777">
      <w:pPr>
        <w:pStyle w:val="ListParagraph"/>
        <w:numPr>
          <w:ilvl w:val="1"/>
          <w:numId w:val="1"/>
        </w:numPr>
        <w:rPr>
          <w:rStyle w:val="Hyperlink"/>
          <w:rFonts w:cstheme="minorHAnsi"/>
          <w:bCs/>
          <w:i/>
          <w:iCs/>
          <w:color w:val="auto"/>
          <w:u w:val="none"/>
        </w:rPr>
      </w:pPr>
      <w:r w:rsidRPr="00851583">
        <w:rPr>
          <w:rFonts w:cstheme="minorHAnsi"/>
          <w:b/>
        </w:rPr>
        <w:t>Suspension and Discontinuation Proposal:</w:t>
      </w:r>
      <w:r w:rsidRPr="00851583">
        <w:rPr>
          <w:rFonts w:cstheme="minorHAnsi"/>
          <w:bCs/>
        </w:rPr>
        <w:t xml:space="preserve"> </w:t>
      </w:r>
      <w:hyperlink w:history="1" r:id="rId25">
        <w:r w:rsidRPr="00851583">
          <w:rPr>
            <w:rStyle w:val="Hyperlink"/>
            <w:rFonts w:cstheme="minorHAnsi"/>
            <w:bCs/>
          </w:rPr>
          <w:t>MS in Educational Psychology, Named Option in Learning Analytics</w:t>
        </w:r>
      </w:hyperlink>
    </w:p>
    <w:p w:rsidRPr="00851583" w:rsidR="00851583" w:rsidP="00851583" w:rsidRDefault="00B67D83" w14:paraId="5692F39B" w14:textId="77777777">
      <w:pPr>
        <w:pStyle w:val="ListParagraph"/>
        <w:numPr>
          <w:ilvl w:val="2"/>
          <w:numId w:val="1"/>
        </w:numPr>
        <w:rPr>
          <w:rFonts w:cstheme="minorHAnsi"/>
          <w:bCs/>
          <w:i/>
          <w:iCs/>
        </w:rPr>
      </w:pPr>
      <w:r w:rsidRPr="00851583">
        <w:rPr>
          <w:rFonts w:cstheme="minorHAnsi"/>
          <w:b/>
          <w:lang w:val="it-IT"/>
        </w:rPr>
        <w:t>Reviewers:</w:t>
      </w:r>
      <w:r w:rsidRPr="00851583" w:rsidR="00076A2B">
        <w:rPr>
          <w:rFonts w:cstheme="minorHAnsi"/>
          <w:b/>
          <w:lang w:val="it-IT"/>
        </w:rPr>
        <w:t xml:space="preserve"> </w:t>
      </w:r>
      <w:r w:rsidRPr="00851583" w:rsidR="00076A2B">
        <w:rPr>
          <w:rFonts w:cstheme="minorHAnsi"/>
          <w:bCs/>
          <w:lang w:val="it-IT"/>
        </w:rPr>
        <w:t>Li-Ching Ho, Sara Jimenez Soffa, Taylor Odle</w:t>
      </w:r>
    </w:p>
    <w:p w:rsidR="00851583" w:rsidP="00851583" w:rsidRDefault="00B67D83" w14:paraId="6920143F" w14:textId="77777777">
      <w:pPr>
        <w:pStyle w:val="ListParagraph"/>
        <w:numPr>
          <w:ilvl w:val="2"/>
          <w:numId w:val="1"/>
        </w:numPr>
        <w:rPr>
          <w:rFonts w:cstheme="minorHAnsi"/>
          <w:bCs/>
          <w:i/>
          <w:iCs/>
        </w:rPr>
      </w:pPr>
      <w:r w:rsidRPr="00851583">
        <w:rPr>
          <w:rFonts w:cstheme="minorHAnsi"/>
          <w:bCs/>
          <w:i/>
          <w:iCs/>
        </w:rPr>
        <w:t xml:space="preserve">Presenters: </w:t>
      </w:r>
      <w:r w:rsidRPr="00851583" w:rsidR="0093536B">
        <w:rPr>
          <w:rFonts w:cstheme="minorHAnsi"/>
          <w:bCs/>
          <w:i/>
          <w:iCs/>
        </w:rPr>
        <w:t>Jenny Asmus and Julia Rutledge</w:t>
      </w:r>
    </w:p>
    <w:p w:rsidR="00851583" w:rsidP="00851583" w:rsidRDefault="006E55F7" w14:paraId="6DE32F2B" w14:textId="4DA3E198">
      <w:pPr>
        <w:pStyle w:val="ListParagraph"/>
        <w:numPr>
          <w:ilvl w:val="1"/>
          <w:numId w:val="1"/>
        </w:numPr>
        <w:rPr>
          <w:rFonts w:cstheme="minorHAnsi"/>
          <w:bCs/>
          <w:i/>
          <w:iCs/>
        </w:rPr>
      </w:pPr>
      <w:r w:rsidRPr="00851583">
        <w:rPr>
          <w:rFonts w:cstheme="minorHAnsi"/>
          <w:b/>
          <w:i/>
          <w:iCs/>
        </w:rPr>
        <w:t>1</w:t>
      </w:r>
      <w:r w:rsidRPr="00851583" w:rsidR="00C74A52">
        <w:rPr>
          <w:rFonts w:cstheme="minorHAnsi"/>
          <w:b/>
          <w:i/>
          <w:iCs/>
        </w:rPr>
        <w:t>:</w:t>
      </w:r>
      <w:r w:rsidR="00851583">
        <w:rPr>
          <w:rFonts w:cstheme="minorHAnsi"/>
          <w:b/>
          <w:i/>
          <w:iCs/>
        </w:rPr>
        <w:t>5</w:t>
      </w:r>
      <w:r w:rsidRPr="00851583" w:rsidR="006B092D">
        <w:rPr>
          <w:rFonts w:cstheme="minorHAnsi"/>
          <w:b/>
          <w:i/>
          <w:iCs/>
        </w:rPr>
        <w:t>5</w:t>
      </w:r>
      <w:r w:rsidRPr="00851583" w:rsidR="00C74A52">
        <w:rPr>
          <w:rFonts w:cstheme="minorHAnsi"/>
          <w:b/>
          <w:i/>
          <w:iCs/>
        </w:rPr>
        <w:t>PM</w:t>
      </w:r>
      <w:r w:rsidRPr="00851583" w:rsidR="00C74A52">
        <w:rPr>
          <w:rFonts w:cstheme="minorHAnsi"/>
          <w:bCs/>
          <w:i/>
          <w:iCs/>
        </w:rPr>
        <w:t xml:space="preserve"> </w:t>
      </w:r>
      <w:r w:rsidRPr="00851583" w:rsidR="00CB55E2">
        <w:rPr>
          <w:rFonts w:cstheme="minorHAnsi"/>
          <w:b/>
        </w:rPr>
        <w:t>Program Change Proposal</w:t>
      </w:r>
      <w:r w:rsidRPr="00851583" w:rsidR="000163C1">
        <w:rPr>
          <w:rFonts w:cstheme="minorHAnsi"/>
          <w:b/>
        </w:rPr>
        <w:t>:</w:t>
      </w:r>
      <w:r w:rsidRPr="00851583" w:rsidR="00CB55E2">
        <w:rPr>
          <w:rFonts w:cstheme="minorHAnsi"/>
          <w:bCs/>
          <w:i/>
          <w:iCs/>
        </w:rPr>
        <w:t xml:space="preserve"> </w:t>
      </w:r>
      <w:hyperlink w:history="1" r:id="rId26">
        <w:r w:rsidRPr="00851583" w:rsidR="00031F46">
          <w:rPr>
            <w:rStyle w:val="Hyperlink"/>
            <w:rFonts w:cstheme="minorHAnsi"/>
            <w:bCs/>
            <w:i/>
            <w:iCs/>
          </w:rPr>
          <w:t>OTD  720EDU: Occupational Therapy</w:t>
        </w:r>
      </w:hyperlink>
      <w:r w:rsidRPr="00851583" w:rsidR="00031F46">
        <w:rPr>
          <w:rFonts w:cstheme="minorHAnsi"/>
          <w:bCs/>
          <w:i/>
          <w:iCs/>
        </w:rPr>
        <w:t xml:space="preserve"> </w:t>
      </w:r>
    </w:p>
    <w:p w:rsidRPr="00851583" w:rsidR="00851583" w:rsidP="00851583" w:rsidRDefault="006A3551" w14:paraId="49903542" w14:textId="77777777">
      <w:pPr>
        <w:pStyle w:val="ListParagraph"/>
        <w:numPr>
          <w:ilvl w:val="2"/>
          <w:numId w:val="1"/>
        </w:numPr>
        <w:rPr>
          <w:rFonts w:cstheme="minorHAnsi"/>
          <w:bCs/>
          <w:i/>
          <w:iCs/>
          <w:lang w:val="it-IT"/>
        </w:rPr>
      </w:pPr>
      <w:r w:rsidRPr="00851583">
        <w:rPr>
          <w:rFonts w:cstheme="minorHAnsi"/>
          <w:b/>
          <w:i/>
          <w:iCs/>
          <w:lang w:val="it-IT"/>
        </w:rPr>
        <w:t>Reviewers:</w:t>
      </w:r>
      <w:r w:rsidRPr="00851583" w:rsidR="00076A2B">
        <w:rPr>
          <w:rFonts w:cstheme="minorHAnsi"/>
          <w:b/>
          <w:i/>
          <w:iCs/>
          <w:lang w:val="it-IT"/>
        </w:rPr>
        <w:t xml:space="preserve"> </w:t>
      </w:r>
      <w:r w:rsidRPr="00851583" w:rsidR="00076A2B">
        <w:rPr>
          <w:rFonts w:cstheme="minorHAnsi"/>
          <w:bCs/>
          <w:lang w:val="it-IT"/>
        </w:rPr>
        <w:t>Allison Lombardi, Steve Quintana, Collette Stewart</w:t>
      </w:r>
    </w:p>
    <w:p w:rsidRPr="00851583" w:rsidR="00851583" w:rsidP="00851583" w:rsidRDefault="006A3551" w14:paraId="1E2FD0D0" w14:textId="77777777">
      <w:pPr>
        <w:pStyle w:val="ListParagraph"/>
        <w:numPr>
          <w:ilvl w:val="2"/>
          <w:numId w:val="1"/>
        </w:numPr>
        <w:rPr>
          <w:rFonts w:cstheme="minorHAnsi"/>
          <w:bCs/>
          <w:i/>
          <w:iCs/>
          <w:lang w:val="it-IT"/>
        </w:rPr>
      </w:pPr>
      <w:r w:rsidRPr="00851583">
        <w:rPr>
          <w:rFonts w:cstheme="minorHAnsi"/>
          <w:bCs/>
          <w:i/>
          <w:iCs/>
        </w:rPr>
        <w:t>Presenters:</w:t>
      </w:r>
      <w:r w:rsidRPr="00851583" w:rsidR="0093536B">
        <w:rPr>
          <w:rFonts w:cstheme="minorHAnsi"/>
          <w:bCs/>
          <w:i/>
          <w:iCs/>
        </w:rPr>
        <w:t xml:space="preserve"> </w:t>
      </w:r>
      <w:r w:rsidRPr="00851583" w:rsidR="006E55F7">
        <w:rPr>
          <w:rFonts w:cstheme="minorHAnsi"/>
          <w:bCs/>
          <w:i/>
          <w:iCs/>
        </w:rPr>
        <w:t>Sharon Gartland</w:t>
      </w:r>
    </w:p>
    <w:p w:rsidRPr="00851583" w:rsidR="00851583" w:rsidP="00851583" w:rsidRDefault="00CB55E2" w14:paraId="39B33FB6" w14:textId="77777777">
      <w:pPr>
        <w:pStyle w:val="ListParagraph"/>
        <w:numPr>
          <w:ilvl w:val="1"/>
          <w:numId w:val="1"/>
        </w:numPr>
        <w:rPr>
          <w:rStyle w:val="Hyperlink"/>
          <w:rFonts w:cstheme="minorHAnsi"/>
          <w:bCs/>
          <w:i/>
          <w:iCs/>
          <w:color w:val="auto"/>
          <w:u w:val="none"/>
          <w:lang w:val="it-IT"/>
        </w:rPr>
      </w:pPr>
      <w:r w:rsidRPr="00851583">
        <w:rPr>
          <w:rFonts w:cstheme="minorHAnsi"/>
          <w:b/>
        </w:rPr>
        <w:t>Discontinuation Proposal</w:t>
      </w:r>
      <w:r w:rsidRPr="00851583" w:rsidR="00031F46">
        <w:rPr>
          <w:rFonts w:cstheme="minorHAnsi"/>
          <w:b/>
        </w:rPr>
        <w:t>:</w:t>
      </w:r>
      <w:r w:rsidRPr="00851583">
        <w:rPr>
          <w:rFonts w:cstheme="minorHAnsi"/>
          <w:bCs/>
          <w:i/>
          <w:iCs/>
        </w:rPr>
        <w:t xml:space="preserve"> </w:t>
      </w:r>
      <w:hyperlink w:history="1" r:id="rId27">
        <w:r w:rsidRPr="00851583" w:rsidR="00031F46">
          <w:rPr>
            <w:rStyle w:val="Hyperlink"/>
            <w:rFonts w:cstheme="minorHAnsi"/>
            <w:bCs/>
          </w:rPr>
          <w:t xml:space="preserve"> 720OTDELVL: </w:t>
        </w:r>
        <w:r w:rsidRPr="00851583">
          <w:rPr>
            <w:rStyle w:val="Hyperlink"/>
            <w:rFonts w:cstheme="minorHAnsi"/>
            <w:bCs/>
          </w:rPr>
          <w:t>Entry-level</w:t>
        </w:r>
      </w:hyperlink>
    </w:p>
    <w:p w:rsidRPr="00851583" w:rsidR="00851583" w:rsidP="00851583" w:rsidRDefault="006A3551" w14:paraId="33A15CB0" w14:textId="77777777">
      <w:pPr>
        <w:pStyle w:val="ListParagraph"/>
        <w:numPr>
          <w:ilvl w:val="2"/>
          <w:numId w:val="1"/>
        </w:numPr>
        <w:rPr>
          <w:rFonts w:cstheme="minorHAnsi"/>
          <w:bCs/>
          <w:i/>
          <w:iCs/>
          <w:lang w:val="it-IT"/>
        </w:rPr>
      </w:pPr>
      <w:r w:rsidRPr="00851583">
        <w:rPr>
          <w:rFonts w:cstheme="minorHAnsi"/>
          <w:b/>
          <w:lang w:val="it-IT"/>
        </w:rPr>
        <w:t>Reviewers:</w:t>
      </w:r>
      <w:r w:rsidRPr="00851583" w:rsidR="00076A2B">
        <w:rPr>
          <w:rFonts w:cstheme="minorHAnsi"/>
          <w:b/>
          <w:lang w:val="it-IT"/>
        </w:rPr>
        <w:t xml:space="preserve"> </w:t>
      </w:r>
      <w:r w:rsidRPr="00851583" w:rsidR="00076A2B">
        <w:rPr>
          <w:rFonts w:cstheme="minorHAnsi"/>
          <w:bCs/>
          <w:lang w:val="it-IT"/>
        </w:rPr>
        <w:t>Allison Lombardi, Steve Quintana, Collette Stewart</w:t>
      </w:r>
    </w:p>
    <w:p w:rsidRPr="00851583" w:rsidR="006B5487" w:rsidP="00851583" w:rsidRDefault="006A3551" w14:paraId="2377D3A2" w14:textId="12752920">
      <w:pPr>
        <w:pStyle w:val="ListParagraph"/>
        <w:numPr>
          <w:ilvl w:val="2"/>
          <w:numId w:val="1"/>
        </w:numPr>
        <w:rPr>
          <w:rFonts w:cstheme="minorHAnsi"/>
          <w:bCs/>
          <w:i/>
          <w:iCs/>
          <w:lang w:val="it-IT"/>
        </w:rPr>
      </w:pPr>
      <w:r w:rsidRPr="00851583">
        <w:rPr>
          <w:rFonts w:cstheme="minorHAnsi"/>
          <w:bCs/>
          <w:i/>
          <w:iCs/>
        </w:rPr>
        <w:t xml:space="preserve">Presenters: </w:t>
      </w:r>
      <w:r w:rsidRPr="00851583" w:rsidR="006E55F7">
        <w:rPr>
          <w:rFonts w:cstheme="minorHAnsi"/>
          <w:bCs/>
          <w:i/>
          <w:iCs/>
        </w:rPr>
        <w:t>Sharon Gartland</w:t>
      </w:r>
    </w:p>
    <w:sectPr w:rsidRPr="00851583" w:rsidR="006B5487" w:rsidSect="00ED6637">
      <w:footerReference w:type="even" r:id="rId28"/>
      <w:footerReference w:type="default" r:id="rId29"/>
      <w:footerReference w:type="first" r:id="rId3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3B92" w:rsidP="00ED6637" w:rsidRDefault="001B3B92" w14:paraId="4D7A76D4" w14:textId="77777777">
      <w:r>
        <w:separator/>
      </w:r>
    </w:p>
  </w:endnote>
  <w:endnote w:type="continuationSeparator" w:id="0">
    <w:p w:rsidR="001B3B92" w:rsidP="00ED6637" w:rsidRDefault="001B3B92" w14:paraId="63E1DA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6726678"/>
      <w:docPartObj>
        <w:docPartGallery w:val="Page Numbers (Bottom of Page)"/>
        <w:docPartUnique/>
      </w:docPartObj>
    </w:sdtPr>
    <w:sdtContent>
      <w:p w:rsidR="00E350ED" w:rsidP="00530636" w:rsidRDefault="00E350ED" w14:paraId="0EA497AD" w14:textId="6334872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E350ED" w:rsidP="00E350ED" w:rsidRDefault="00E350ED" w14:paraId="5F53D92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989843"/>
      <w:docPartObj>
        <w:docPartGallery w:val="Page Numbers (Bottom of Page)"/>
        <w:docPartUnique/>
      </w:docPartObj>
    </w:sdtPr>
    <w:sdtContent>
      <w:p w:rsidR="00E350ED" w:rsidP="00530636" w:rsidRDefault="00E350ED" w14:paraId="36D1476D" w14:textId="7E42FD0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Pr="00F615A6" w:rsidR="00ED6637" w:rsidP="00F615A6" w:rsidRDefault="00ED6637" w14:paraId="5560BDCC" w14:textId="66ECECB6">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50ECA" w:rsidR="004E7A0F" w:rsidP="003561B9" w:rsidRDefault="004E7A0F" w14:paraId="4378F3CE" w14:textId="77777777">
    <w:pPr>
      <w:pStyle w:val="line1"/>
      <w:framePr w:w="11520" w:h="1080" w:hSpace="187" w:wrap="around" w:hAnchor="page" w:vAnchor="page" w:x="319" w:y="14523"/>
      <w:rPr>
        <w:rFonts w:asciiTheme="minorHAnsi" w:hAnsiTheme="minorHAnsi" w:cstheme="minorHAnsi"/>
        <w:spacing w:val="0"/>
        <w:sz w:val="24"/>
        <w:szCs w:val="24"/>
      </w:rPr>
    </w:pPr>
  </w:p>
  <w:p w:rsidRPr="00750ECA" w:rsidR="004E7A0F" w:rsidP="003561B9" w:rsidRDefault="004E7A0F" w14:paraId="122E103D" w14:textId="77777777">
    <w:pPr>
      <w:pStyle w:val="line1"/>
      <w:framePr w:w="11520" w:h="1080" w:hSpace="187" w:wrap="around" w:hAnchor="page" w:v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rsidRPr="00750ECA" w:rsidR="004E7A0F" w:rsidP="003561B9" w:rsidRDefault="004E7A0F" w14:paraId="0C31A4F1" w14:textId="77777777">
    <w:pPr>
      <w:pStyle w:val="linesplus"/>
      <w:framePr w:w="11520" w:h="1080" w:hSpace="187" w:wrap="around" w:hAnchor="page" w:v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rsidRPr="00750ECA" w:rsidR="004E7A0F" w:rsidP="003561B9" w:rsidRDefault="004E7A0F" w14:paraId="67916E8A" w14:textId="77777777">
    <w:pPr>
      <w:framePr w:w="11520" w:h="1080" w:hSpace="187" w:wrap="around" w:hAnchor="page" w:vAnchor="page" w:x="319" w:y="14523"/>
      <w:widowControl w:val="0"/>
      <w:adjustRightInd w:val="0"/>
      <w:jc w:val="center"/>
      <w:rPr>
        <w:rFonts w:cstheme="minorHAnsi"/>
        <w:b/>
      </w:rPr>
    </w:pPr>
    <w:r w:rsidRPr="00750ECA">
      <w:rPr>
        <w:rFonts w:cstheme="minorHAnsi"/>
      </w:rPr>
      <w:t>608-262-1763     Fax:  608-265-2512</w:t>
    </w:r>
  </w:p>
  <w:p w:rsidRPr="00750ECA" w:rsidR="00ED6637" w:rsidRDefault="00ED6637" w14:paraId="377518FE" w14:textId="7777777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3B92" w:rsidP="00ED6637" w:rsidRDefault="001B3B92" w14:paraId="7DBC74AE" w14:textId="77777777">
      <w:r>
        <w:separator/>
      </w:r>
    </w:p>
  </w:footnote>
  <w:footnote w:type="continuationSeparator" w:id="0">
    <w:p w:rsidR="001B3B92" w:rsidP="00ED6637" w:rsidRDefault="001B3B92" w14:paraId="2934EC6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0"/>
  </w:num>
  <w:num w:numId="2" w16cid:durableId="1830175965">
    <w:abstractNumId w:val="2"/>
  </w:num>
  <w:num w:numId="3" w16cid:durableId="20063245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1F3D"/>
    <w:rsid w:val="000163C1"/>
    <w:rsid w:val="00022EA6"/>
    <w:rsid w:val="00031F46"/>
    <w:rsid w:val="0005627D"/>
    <w:rsid w:val="00057CB9"/>
    <w:rsid w:val="000622A2"/>
    <w:rsid w:val="00070D22"/>
    <w:rsid w:val="000735A5"/>
    <w:rsid w:val="00076A2B"/>
    <w:rsid w:val="00084749"/>
    <w:rsid w:val="000E65F0"/>
    <w:rsid w:val="00113067"/>
    <w:rsid w:val="00130F08"/>
    <w:rsid w:val="00144ED4"/>
    <w:rsid w:val="00154902"/>
    <w:rsid w:val="00183ADB"/>
    <w:rsid w:val="001A048E"/>
    <w:rsid w:val="001B3B92"/>
    <w:rsid w:val="001E6195"/>
    <w:rsid w:val="002518C9"/>
    <w:rsid w:val="002567F4"/>
    <w:rsid w:val="002739CA"/>
    <w:rsid w:val="002D03EB"/>
    <w:rsid w:val="002E6297"/>
    <w:rsid w:val="003561B9"/>
    <w:rsid w:val="00360DA1"/>
    <w:rsid w:val="003A2335"/>
    <w:rsid w:val="003B3872"/>
    <w:rsid w:val="003C38B3"/>
    <w:rsid w:val="003E25E8"/>
    <w:rsid w:val="00416661"/>
    <w:rsid w:val="00423960"/>
    <w:rsid w:val="00450DE8"/>
    <w:rsid w:val="00452734"/>
    <w:rsid w:val="0049481E"/>
    <w:rsid w:val="004D3301"/>
    <w:rsid w:val="004E3415"/>
    <w:rsid w:val="004E7A0F"/>
    <w:rsid w:val="00500CF2"/>
    <w:rsid w:val="00523952"/>
    <w:rsid w:val="00571D37"/>
    <w:rsid w:val="00591774"/>
    <w:rsid w:val="005D1A90"/>
    <w:rsid w:val="0060038F"/>
    <w:rsid w:val="00605AAA"/>
    <w:rsid w:val="00663F6C"/>
    <w:rsid w:val="0066562D"/>
    <w:rsid w:val="006A3551"/>
    <w:rsid w:val="006B092D"/>
    <w:rsid w:val="006B5487"/>
    <w:rsid w:val="006B60FF"/>
    <w:rsid w:val="006C4A74"/>
    <w:rsid w:val="006D066D"/>
    <w:rsid w:val="006E55F7"/>
    <w:rsid w:val="00715C79"/>
    <w:rsid w:val="007164E5"/>
    <w:rsid w:val="00716C5D"/>
    <w:rsid w:val="0071727B"/>
    <w:rsid w:val="00747459"/>
    <w:rsid w:val="00750ECA"/>
    <w:rsid w:val="00767905"/>
    <w:rsid w:val="00775B19"/>
    <w:rsid w:val="007879E3"/>
    <w:rsid w:val="007B0584"/>
    <w:rsid w:val="007B6317"/>
    <w:rsid w:val="007D337E"/>
    <w:rsid w:val="007E43E1"/>
    <w:rsid w:val="007E6FF9"/>
    <w:rsid w:val="00810459"/>
    <w:rsid w:val="00851583"/>
    <w:rsid w:val="00864D4E"/>
    <w:rsid w:val="008806CB"/>
    <w:rsid w:val="00891633"/>
    <w:rsid w:val="008A2D04"/>
    <w:rsid w:val="008D04A0"/>
    <w:rsid w:val="008F22F8"/>
    <w:rsid w:val="008F46B2"/>
    <w:rsid w:val="00900501"/>
    <w:rsid w:val="00904B96"/>
    <w:rsid w:val="00922696"/>
    <w:rsid w:val="009310A9"/>
    <w:rsid w:val="0093536B"/>
    <w:rsid w:val="00941E5B"/>
    <w:rsid w:val="0096787B"/>
    <w:rsid w:val="009750D4"/>
    <w:rsid w:val="00985A80"/>
    <w:rsid w:val="009875FA"/>
    <w:rsid w:val="00996CC1"/>
    <w:rsid w:val="009A3FCF"/>
    <w:rsid w:val="009A7AF6"/>
    <w:rsid w:val="009C66B5"/>
    <w:rsid w:val="009F33B1"/>
    <w:rsid w:val="00A0432E"/>
    <w:rsid w:val="00A21D14"/>
    <w:rsid w:val="00A2589D"/>
    <w:rsid w:val="00A319CE"/>
    <w:rsid w:val="00A32677"/>
    <w:rsid w:val="00A37A57"/>
    <w:rsid w:val="00A539C5"/>
    <w:rsid w:val="00A55074"/>
    <w:rsid w:val="00AA1999"/>
    <w:rsid w:val="00AF0F78"/>
    <w:rsid w:val="00B23BD6"/>
    <w:rsid w:val="00B24D23"/>
    <w:rsid w:val="00B2796C"/>
    <w:rsid w:val="00B34ED3"/>
    <w:rsid w:val="00B46829"/>
    <w:rsid w:val="00B67D83"/>
    <w:rsid w:val="00B86883"/>
    <w:rsid w:val="00C41B2D"/>
    <w:rsid w:val="00C67443"/>
    <w:rsid w:val="00C74A52"/>
    <w:rsid w:val="00C962C1"/>
    <w:rsid w:val="00CA2C40"/>
    <w:rsid w:val="00CA49A1"/>
    <w:rsid w:val="00CB55E2"/>
    <w:rsid w:val="00CD4649"/>
    <w:rsid w:val="00CD6FF4"/>
    <w:rsid w:val="00CF3F88"/>
    <w:rsid w:val="00CF64AD"/>
    <w:rsid w:val="00D1010D"/>
    <w:rsid w:val="00D12395"/>
    <w:rsid w:val="00D46665"/>
    <w:rsid w:val="00D65530"/>
    <w:rsid w:val="00D706C2"/>
    <w:rsid w:val="00DA735F"/>
    <w:rsid w:val="00DF278F"/>
    <w:rsid w:val="00E350ED"/>
    <w:rsid w:val="00E41721"/>
    <w:rsid w:val="00E42827"/>
    <w:rsid w:val="00E47068"/>
    <w:rsid w:val="00E548A8"/>
    <w:rsid w:val="00E62E8A"/>
    <w:rsid w:val="00E94A65"/>
    <w:rsid w:val="00EA1378"/>
    <w:rsid w:val="00EB5411"/>
    <w:rsid w:val="00ED0EAE"/>
    <w:rsid w:val="00ED6637"/>
    <w:rsid w:val="00EE6E42"/>
    <w:rsid w:val="00F06EC7"/>
    <w:rsid w:val="00F21597"/>
    <w:rsid w:val="00F50848"/>
    <w:rsid w:val="00F615A6"/>
    <w:rsid w:val="00F651A0"/>
    <w:rsid w:val="00F73746"/>
    <w:rsid w:val="00F75C36"/>
    <w:rsid w:val="00F7775B"/>
    <w:rsid w:val="00FC6AB2"/>
    <w:rsid w:val="00FD5E2F"/>
    <w:rsid w:val="0410D7D6"/>
    <w:rsid w:val="48FEE028"/>
    <w:rsid w:val="4FDD9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500CF2"/>
  </w:style>
  <w:style w:type="paragraph" w:styleId="Heading3">
    <w:name w:val="heading 3"/>
    <w:basedOn w:val="Normal"/>
    <w:next w:val="Normal"/>
    <w:link w:val="Heading3Char"/>
    <w:uiPriority w:val="9"/>
    <w:semiHidden/>
    <w:unhideWhenUsed/>
    <w:qFormat/>
    <w:rsid w:val="00084749"/>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500CF2"/>
    <w:pPr>
      <w:widowControl w:val="0"/>
      <w:spacing w:before="3"/>
      <w:ind w:left="580"/>
    </w:pPr>
    <w:rPr>
      <w:rFonts w:ascii="Times New Roman" w:hAnsi="Times New Roman" w:eastAsia="Times New Roman" w:cs="Times New Roman"/>
      <w:sz w:val="22"/>
      <w:szCs w:val="22"/>
    </w:rPr>
  </w:style>
  <w:style w:type="character" w:styleId="BodyTextChar" w:customStyle="1">
    <w:name w:val="Body Text Char"/>
    <w:basedOn w:val="DefaultParagraphFont"/>
    <w:link w:val="BodyText"/>
    <w:uiPriority w:val="1"/>
    <w:rsid w:val="00500CF2"/>
    <w:rPr>
      <w:rFonts w:ascii="Times New Roman" w:hAnsi="Times New Roman" w:eastAsia="Times New Roman" w:cs="Times New Roman"/>
      <w:sz w:val="22"/>
      <w:szCs w:val="22"/>
    </w:rPr>
  </w:style>
  <w:style w:type="character" w:styleId="Hyperlink">
    <w:name w:val="Hyperlink"/>
    <w:uiPriority w:val="99"/>
    <w:unhideWhenUsed/>
    <w:rsid w:val="00500CF2"/>
    <w:rPr>
      <w:color w:val="0000FF"/>
      <w:u w:val="single"/>
    </w:rPr>
  </w:style>
  <w:style w:type="character" w:styleId="CommentReference">
    <w:name w:val="annotation reference"/>
    <w:basedOn w:val="DefaultParagraphFont"/>
    <w:uiPriority w:val="99"/>
    <w:semiHidden/>
    <w:unhideWhenUsed/>
    <w:rsid w:val="00500CF2"/>
    <w:rPr>
      <w:sz w:val="16"/>
      <w:szCs w:val="16"/>
    </w:rPr>
  </w:style>
  <w:style w:type="paragraph" w:styleId="CommentText">
    <w:name w:val="annotation text"/>
    <w:basedOn w:val="Normal"/>
    <w:link w:val="CommentTextChar"/>
    <w:uiPriority w:val="99"/>
    <w:semiHidden/>
    <w:unhideWhenUsed/>
    <w:rsid w:val="00500CF2"/>
    <w:rPr>
      <w:sz w:val="20"/>
      <w:szCs w:val="20"/>
    </w:rPr>
  </w:style>
  <w:style w:type="character" w:styleId="CommentTextChar" w:customStyle="1">
    <w:name w:val="Comment Text Char"/>
    <w:basedOn w:val="DefaultParagraphFont"/>
    <w:link w:val="CommentText"/>
    <w:uiPriority w:val="99"/>
    <w:semiHidden/>
    <w:rsid w:val="00500CF2"/>
    <w:rPr>
      <w:sz w:val="20"/>
      <w:szCs w:val="20"/>
    </w:rPr>
  </w:style>
  <w:style w:type="paragraph" w:styleId="BalloonText">
    <w:name w:val="Balloon Text"/>
    <w:basedOn w:val="Normal"/>
    <w:link w:val="BalloonTextChar"/>
    <w:uiPriority w:val="99"/>
    <w:semiHidden/>
    <w:unhideWhenUsed/>
    <w:rsid w:val="00500CF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00CF2"/>
    <w:rPr>
      <w:rFonts w:ascii="Times New Roman" w:hAnsi="Times New Roman" w:cs="Times New Roman"/>
      <w:sz w:val="18"/>
      <w:szCs w:val="18"/>
    </w:rPr>
  </w:style>
  <w:style w:type="paragraph" w:styleId="ListParagraph">
    <w:name w:val="List Paragraph"/>
    <w:basedOn w:val="Normal"/>
    <w:uiPriority w:val="34"/>
    <w:qFormat/>
    <w:rsid w:val="002518C9"/>
    <w:pPr>
      <w:ind w:left="720"/>
      <w:contextualSpacing/>
    </w:pPr>
  </w:style>
  <w:style w:type="paragraph" w:styleId="Header">
    <w:name w:val="header"/>
    <w:basedOn w:val="Normal"/>
    <w:link w:val="HeaderChar"/>
    <w:uiPriority w:val="99"/>
    <w:unhideWhenUsed/>
    <w:rsid w:val="00ED6637"/>
    <w:pPr>
      <w:tabs>
        <w:tab w:val="center" w:pos="4680"/>
        <w:tab w:val="right" w:pos="9360"/>
      </w:tabs>
    </w:pPr>
  </w:style>
  <w:style w:type="character" w:styleId="HeaderChar" w:customStyle="1">
    <w:name w:val="Header Char"/>
    <w:basedOn w:val="DefaultParagraphFont"/>
    <w:link w:val="Header"/>
    <w:uiPriority w:val="99"/>
    <w:rsid w:val="00ED6637"/>
  </w:style>
  <w:style w:type="paragraph" w:styleId="Footer">
    <w:name w:val="footer"/>
    <w:basedOn w:val="Normal"/>
    <w:link w:val="FooterChar"/>
    <w:uiPriority w:val="99"/>
    <w:unhideWhenUsed/>
    <w:rsid w:val="00ED6637"/>
    <w:pPr>
      <w:tabs>
        <w:tab w:val="center" w:pos="4680"/>
        <w:tab w:val="right" w:pos="9360"/>
      </w:tabs>
    </w:pPr>
  </w:style>
  <w:style w:type="character" w:styleId="FooterChar" w:customStyle="1">
    <w:name w:val="Footer Char"/>
    <w:basedOn w:val="DefaultParagraphFont"/>
    <w:link w:val="Footer"/>
    <w:uiPriority w:val="99"/>
    <w:rsid w:val="00ED6637"/>
  </w:style>
  <w:style w:type="paragraph" w:styleId="line1" w:customStyle="1">
    <w:name w:val="line1"/>
    <w:rsid w:val="00ED6637"/>
    <w:pPr>
      <w:autoSpaceDE w:val="0"/>
      <w:autoSpaceDN w:val="0"/>
      <w:spacing w:line="240" w:lineRule="exact"/>
      <w:jc w:val="center"/>
    </w:pPr>
    <w:rPr>
      <w:rFonts w:ascii="Arial" w:hAnsi="Arial" w:eastAsia="Times New Roman" w:cs="Friz Quadrata"/>
      <w:b/>
      <w:noProof/>
      <w:spacing w:val="80"/>
      <w:sz w:val="22"/>
      <w:szCs w:val="22"/>
    </w:rPr>
  </w:style>
  <w:style w:type="paragraph" w:styleId="linesplus" w:customStyle="1">
    <w:name w:val="linesplus"/>
    <w:basedOn w:val="Normal"/>
    <w:next w:val="Normal"/>
    <w:rsid w:val="00ED6637"/>
    <w:pPr>
      <w:autoSpaceDE w:val="0"/>
      <w:autoSpaceDN w:val="0"/>
      <w:spacing w:line="220" w:lineRule="exact"/>
      <w:jc w:val="center"/>
    </w:pPr>
    <w:rPr>
      <w:rFonts w:ascii="Arial" w:hAnsi="Arial" w:eastAsia="Times New Roman" w:cs="Optima"/>
      <w:noProof/>
      <w:sz w:val="18"/>
      <w:szCs w:val="18"/>
    </w:rPr>
  </w:style>
  <w:style w:type="paragraph" w:styleId="CommentSubject">
    <w:name w:val="annotation subject"/>
    <w:basedOn w:val="CommentText"/>
    <w:next w:val="CommentText"/>
    <w:link w:val="CommentSubjectChar"/>
    <w:uiPriority w:val="99"/>
    <w:semiHidden/>
    <w:unhideWhenUsed/>
    <w:rsid w:val="00B46829"/>
    <w:rPr>
      <w:b/>
      <w:bCs/>
    </w:rPr>
  </w:style>
  <w:style w:type="character" w:styleId="CommentSubjectChar" w:customStyle="1">
    <w:name w:val="Comment Subject Char"/>
    <w:basedOn w:val="CommentTextChar"/>
    <w:link w:val="CommentSubject"/>
    <w:uiPriority w:val="99"/>
    <w:semiHidden/>
    <w:rsid w:val="00B46829"/>
    <w:rPr>
      <w:b/>
      <w:bCs/>
      <w:sz w:val="20"/>
      <w:szCs w:val="20"/>
    </w:rPr>
  </w:style>
  <w:style w:type="character" w:styleId="PageNumber">
    <w:name w:val="page number"/>
    <w:basedOn w:val="DefaultParagraphFont"/>
    <w:uiPriority w:val="99"/>
    <w:semiHidden/>
    <w:unhideWhenUsed/>
    <w:rsid w:val="00E350ED"/>
  </w:style>
  <w:style w:type="character" w:styleId="UnresolvedMention">
    <w:name w:val="Unresolved Mention"/>
    <w:basedOn w:val="DefaultParagraphFont"/>
    <w:uiPriority w:val="99"/>
    <w:rsid w:val="000622A2"/>
    <w:rPr>
      <w:color w:val="605E5C"/>
      <w:shd w:val="clear" w:color="auto" w:fill="E1DFDD"/>
    </w:rPr>
  </w:style>
  <w:style w:type="character" w:styleId="Heading3Char" w:customStyle="1">
    <w:name w:val="Heading 3 Char"/>
    <w:basedOn w:val="DefaultParagraphFont"/>
    <w:link w:val="Heading3"/>
    <w:uiPriority w:val="9"/>
    <w:semiHidden/>
    <w:rsid w:val="00084749"/>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1114">
      <w:bodyDiv w:val="1"/>
      <w:marLeft w:val="0"/>
      <w:marRight w:val="0"/>
      <w:marTop w:val="0"/>
      <w:marBottom w:val="0"/>
      <w:divBdr>
        <w:top w:val="none" w:sz="0" w:space="0" w:color="auto"/>
        <w:left w:val="none" w:sz="0" w:space="0" w:color="auto"/>
        <w:bottom w:val="none" w:sz="0" w:space="0" w:color="auto"/>
        <w:right w:val="none" w:sz="0" w:space="0" w:color="auto"/>
      </w:divBdr>
    </w:div>
    <w:div w:id="861476095">
      <w:bodyDiv w:val="1"/>
      <w:marLeft w:val="0"/>
      <w:marRight w:val="0"/>
      <w:marTop w:val="0"/>
      <w:marBottom w:val="0"/>
      <w:divBdr>
        <w:top w:val="none" w:sz="0" w:space="0" w:color="auto"/>
        <w:left w:val="none" w:sz="0" w:space="0" w:color="auto"/>
        <w:bottom w:val="none" w:sz="0" w:space="0" w:color="auto"/>
        <w:right w:val="none" w:sz="0" w:space="0" w:color="auto"/>
      </w:divBdr>
    </w:div>
    <w:div w:id="1130977067">
      <w:bodyDiv w:val="1"/>
      <w:marLeft w:val="0"/>
      <w:marRight w:val="0"/>
      <w:marTop w:val="0"/>
      <w:marBottom w:val="0"/>
      <w:divBdr>
        <w:top w:val="none" w:sz="0" w:space="0" w:color="auto"/>
        <w:left w:val="none" w:sz="0" w:space="0" w:color="auto"/>
        <w:bottom w:val="none" w:sz="0" w:space="0" w:color="auto"/>
        <w:right w:val="none" w:sz="0" w:space="0" w:color="auto"/>
      </w:divBdr>
    </w:div>
    <w:div w:id="1233540145">
      <w:bodyDiv w:val="1"/>
      <w:marLeft w:val="0"/>
      <w:marRight w:val="0"/>
      <w:marTop w:val="0"/>
      <w:marBottom w:val="0"/>
      <w:divBdr>
        <w:top w:val="none" w:sz="0" w:space="0" w:color="auto"/>
        <w:left w:val="none" w:sz="0" w:space="0" w:color="auto"/>
        <w:bottom w:val="none" w:sz="0" w:space="0" w:color="auto"/>
        <w:right w:val="none" w:sz="0" w:space="0" w:color="auto"/>
      </w:divBdr>
    </w:div>
    <w:div w:id="1560281120">
      <w:bodyDiv w:val="1"/>
      <w:marLeft w:val="0"/>
      <w:marRight w:val="0"/>
      <w:marTop w:val="0"/>
      <w:marBottom w:val="0"/>
      <w:divBdr>
        <w:top w:val="none" w:sz="0" w:space="0" w:color="auto"/>
        <w:left w:val="none" w:sz="0" w:space="0" w:color="auto"/>
        <w:bottom w:val="none" w:sz="0" w:space="0" w:color="auto"/>
        <w:right w:val="none" w:sz="0" w:space="0" w:color="auto"/>
      </w:divBdr>
    </w:div>
    <w:div w:id="1701781683">
      <w:bodyDiv w:val="1"/>
      <w:marLeft w:val="0"/>
      <w:marRight w:val="0"/>
      <w:marTop w:val="0"/>
      <w:marBottom w:val="0"/>
      <w:divBdr>
        <w:top w:val="none" w:sz="0" w:space="0" w:color="auto"/>
        <w:left w:val="none" w:sz="0" w:space="0" w:color="auto"/>
        <w:bottom w:val="none" w:sz="0" w:space="0" w:color="auto"/>
        <w:right w:val="none" w:sz="0" w:space="0" w:color="auto"/>
      </w:divBdr>
    </w:div>
    <w:div w:id="1730030469">
      <w:bodyDiv w:val="1"/>
      <w:marLeft w:val="0"/>
      <w:marRight w:val="0"/>
      <w:marTop w:val="0"/>
      <w:marBottom w:val="0"/>
      <w:divBdr>
        <w:top w:val="none" w:sz="0" w:space="0" w:color="auto"/>
        <w:left w:val="none" w:sz="0" w:space="0" w:color="auto"/>
        <w:bottom w:val="none" w:sz="0" w:space="0" w:color="auto"/>
        <w:right w:val="none" w:sz="0" w:space="0" w:color="auto"/>
      </w:divBdr>
    </w:div>
    <w:div w:id="203603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https://next-guide.wisc.edu/programadmin/?key=1234" TargetMode="External" Id="rId13" /><Relationship Type="http://schemas.openxmlformats.org/officeDocument/2006/relationships/hyperlink" Target="https://next-guide.wisc.edu/courseadmin/?key=90582" TargetMode="External" Id="rId18" /><Relationship Type="http://schemas.openxmlformats.org/officeDocument/2006/relationships/hyperlink" Target="https://next-guide.wisc.edu/programadmin/?key=1060" TargetMode="External" Id="rId26" /><Relationship Type="http://schemas.openxmlformats.org/officeDocument/2006/relationships/styles" Target="styles.xml" Id="rId3" /><Relationship Type="http://schemas.openxmlformats.org/officeDocument/2006/relationships/hyperlink" Target="https://next-guide.wisc.edu/courseadmin/?key=90590" TargetMode="External" Id="rId21" /><Relationship Type="http://schemas.openxmlformats.org/officeDocument/2006/relationships/endnotes" Target="endnotes.xml" Id="rId7" /><Relationship Type="http://schemas.openxmlformats.org/officeDocument/2006/relationships/hyperlink" Target="https://next-guide.wisc.edu/programadmin/?key=1233" TargetMode="External" Id="rId12" /><Relationship Type="http://schemas.openxmlformats.org/officeDocument/2006/relationships/hyperlink" Target="https://next-guide.wisc.edu/courseadmin/?key=90580" TargetMode="External" Id="rId17" /><Relationship Type="http://schemas.openxmlformats.org/officeDocument/2006/relationships/hyperlink" Target="https://next-guide.wisc.edu/programadmin/?key=1152" TargetMode="External" Id="rId25" /><Relationship Type="http://schemas.openxmlformats.org/officeDocument/2006/relationships/numbering" Target="numbering.xml" Id="rId2" /><Relationship Type="http://schemas.openxmlformats.org/officeDocument/2006/relationships/hyperlink" Target="https://next-guide.wisc.edu/courseadmin/?key=90579" TargetMode="External" Id="rId16" /><Relationship Type="http://schemas.openxmlformats.org/officeDocument/2006/relationships/hyperlink" Target="https://next-guide.wisc.edu/courseadmin/?key=90584"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ext-guide.wisc.edu/programadmin/?key=1187" TargetMode="External" Id="rId11" /><Relationship Type="http://schemas.openxmlformats.org/officeDocument/2006/relationships/hyperlink" Target="https://next-guide.wisc.edu/programadmin/?key=632"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s://next-guide.wisc.edu/courseadmin/?key=2647" TargetMode="External" Id="rId15" /><Relationship Type="http://schemas.openxmlformats.org/officeDocument/2006/relationships/hyperlink" Target="https://next-guide.wisc.edu/programadmin/?key=1480" TargetMode="External" Id="rId23" /><Relationship Type="http://schemas.openxmlformats.org/officeDocument/2006/relationships/footer" Target="footer1.xml" Id="rId28" /><Relationship Type="http://schemas.openxmlformats.org/officeDocument/2006/relationships/hyperlink" Target="https://next-guide.wisc.edu/programadmin/?key=266" TargetMode="External" Id="rId10" /><Relationship Type="http://schemas.openxmlformats.org/officeDocument/2006/relationships/hyperlink" Target="https://next-guide.wisc.edu/courseadmin/?key=90583"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mailto:waldeck2@wisc.edu" TargetMode="External" Id="rId9" /><Relationship Type="http://schemas.openxmlformats.org/officeDocument/2006/relationships/hyperlink" Target="https://next-guide.wisc.edu/courseadmin/?key=82803" TargetMode="External" Id="rId14" /><Relationship Type="http://schemas.openxmlformats.org/officeDocument/2006/relationships/hyperlink" Target="https://next-guide.wisc.edu/courseadmin/?key=90586" TargetMode="External" Id="rId22" /><Relationship Type="http://schemas.openxmlformats.org/officeDocument/2006/relationships/hyperlink" Target="https://next-guide.wisc.edu/programadmin/?key=712" TargetMode="External" Id="rId27" /><Relationship Type="http://schemas.openxmlformats.org/officeDocument/2006/relationships/footer" Target="footer3.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75C9-94F8-2B40-9E49-3758BA74D3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Cindy Waldeck</lastModifiedBy>
  <revision>30</revision>
  <dcterms:created xsi:type="dcterms:W3CDTF">2024-09-16T15:10:00.0000000Z</dcterms:created>
  <dcterms:modified xsi:type="dcterms:W3CDTF">2024-11-01T17:08:44.7322258Z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9f9b8aa2b509231e8c11c31fde29a83ec756bfca5a2afcbde0759900f2642efe</vt:lpwstr>
  </property>
</Properties>
</file>