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A59B931" w14:textId="491380B6" w:rsidR="00632E16" w:rsidRPr="000216FE" w:rsidRDefault="00632E16" w:rsidP="00632E1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30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2C77C4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6F2259F9" w14:textId="77777777" w:rsidR="00632E16" w:rsidRPr="000216FE" w:rsidRDefault="00632E16" w:rsidP="00632E16">
      <w:pPr>
        <w:spacing w:before="6"/>
        <w:rPr>
          <w:rFonts w:cstheme="minorHAnsi"/>
        </w:rPr>
      </w:pPr>
    </w:p>
    <w:p w14:paraId="13E2A91C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97E5030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7DD74A67" w14:textId="77777777" w:rsidR="00632E16" w:rsidRPr="000216FE" w:rsidRDefault="00632E16" w:rsidP="00632E16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474E531E" w14:textId="32CC9013" w:rsidR="00632E16" w:rsidRPr="000216FE" w:rsidRDefault="00632E16" w:rsidP="00632E16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>
        <w:rPr>
          <w:rFonts w:asciiTheme="minorHAnsi" w:hAnsiTheme="minorHAnsi" w:cstheme="minorHAnsi"/>
          <w:sz w:val="24"/>
          <w:szCs w:val="24"/>
        </w:rPr>
        <w:t>May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2C77C4">
        <w:rPr>
          <w:rFonts w:asciiTheme="minorHAnsi" w:hAnsiTheme="minorHAnsi" w:cstheme="minorHAnsi"/>
          <w:sz w:val="24"/>
          <w:szCs w:val="24"/>
        </w:rPr>
        <w:t>1</w:t>
      </w:r>
    </w:p>
    <w:p w14:paraId="4B66B659" w14:textId="2618746D" w:rsidR="001D4EE2" w:rsidRPr="00D1571F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</w:t>
      </w:r>
      <w:r w:rsidR="000C206B">
        <w:rPr>
          <w:rFonts w:asciiTheme="minorHAnsi" w:hAnsiTheme="minorHAnsi" w:cstheme="minorHAnsi"/>
          <w:spacing w:val="-1"/>
          <w:sz w:val="24"/>
          <w:szCs w:val="24"/>
        </w:rPr>
        <w:t>3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r w:rsidR="001D4EE2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1D4EE2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3E6E481A" w14:textId="0C9429DC" w:rsidR="001D4EE2" w:rsidRDefault="001D4EE2" w:rsidP="001D4EE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9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27D0EA22" w14:textId="77777777" w:rsidR="001D4EE2" w:rsidRPr="00DE1D1E" w:rsidRDefault="001D4EE2" w:rsidP="001D4EE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4D590E17" w14:textId="7F38196E" w:rsidR="00632E16" w:rsidRPr="000216FE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6C7E5AB3" w14:textId="77777777" w:rsidR="00632E16" w:rsidRPr="00B61E01" w:rsidRDefault="00632E16" w:rsidP="00632E16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Sychta, </w:t>
      </w:r>
      <w:hyperlink r:id="rId10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466A76C5" w14:textId="77777777" w:rsidR="00632E16" w:rsidRDefault="00632E16" w:rsidP="00632E16">
      <w:pPr>
        <w:spacing w:line="241" w:lineRule="auto"/>
        <w:ind w:right="188"/>
        <w:rPr>
          <w:rFonts w:cstheme="minorHAnsi"/>
          <w:spacing w:val="-1"/>
        </w:rPr>
      </w:pPr>
    </w:p>
    <w:p w14:paraId="7D5B3336" w14:textId="77777777" w:rsidR="00632E16" w:rsidRDefault="00632E16" w:rsidP="00632E16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0B0F86E9" w14:textId="77777777" w:rsidR="00464009" w:rsidRPr="000216FE" w:rsidRDefault="00464009" w:rsidP="00632E16">
      <w:pPr>
        <w:rPr>
          <w:rFonts w:cstheme="minorHAnsi"/>
          <w:u w:val="single"/>
        </w:rPr>
      </w:pPr>
    </w:p>
    <w:p w14:paraId="61FD4A8C" w14:textId="77777777" w:rsidR="00632E16" w:rsidRPr="00614031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4D21D2CC" w14:textId="6C36C38E" w:rsidR="00632E16" w:rsidRPr="00C42E1A" w:rsidRDefault="00C42E1A" w:rsidP="00C42E1A">
      <w:pPr>
        <w:pStyle w:val="ListParagraph"/>
        <w:numPr>
          <w:ilvl w:val="1"/>
          <w:numId w:val="1"/>
        </w:numPr>
        <w:rPr>
          <w:rFonts w:cstheme="minorHAnsi"/>
        </w:rPr>
      </w:pPr>
      <w:r w:rsidRPr="00C42E1A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1" w:history="1">
        <w:r w:rsidRPr="00C42E1A">
          <w:rPr>
            <w:rStyle w:val="Hyperlink"/>
            <w:rFonts w:cstheme="minorHAnsi"/>
            <w:u w:val="none"/>
          </w:rPr>
          <w:t>101MSTEACH: Teacher Certification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(Clarify assessment/examination language)</w:t>
      </w: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B8A729" w14:textId="77777777" w:rsidR="001840E6" w:rsidRPr="001840E6" w:rsidRDefault="001840E6" w:rsidP="001840E6">
      <w:pPr>
        <w:pStyle w:val="ListParagraph"/>
        <w:rPr>
          <w:rFonts w:cstheme="minorHAnsi"/>
          <w:bCs/>
        </w:rPr>
      </w:pPr>
    </w:p>
    <w:p w14:paraId="69D36438" w14:textId="1252BAC7" w:rsidR="001840E6" w:rsidRPr="001840E6" w:rsidRDefault="001840E6" w:rsidP="001840E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840E6">
        <w:rPr>
          <w:rFonts w:cstheme="minorHAnsi"/>
          <w:bCs/>
        </w:rPr>
        <w:t>April Meeting Minutes</w:t>
      </w:r>
    </w:p>
    <w:p w14:paraId="0AD42C9A" w14:textId="5B5381A6" w:rsidR="001840E6" w:rsidRPr="001D421D" w:rsidRDefault="001840E6" w:rsidP="001840E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C738AD">
        <w:rPr>
          <w:rFonts w:cstheme="minorHAnsi"/>
          <w:bCs/>
          <w:u w:val="single"/>
        </w:rPr>
        <w:t>Course Change Proposal</w:t>
      </w:r>
      <w:r w:rsidRPr="001840E6">
        <w:rPr>
          <w:rFonts w:cstheme="minorHAnsi"/>
          <w:bCs/>
        </w:rPr>
        <w:t xml:space="preserve">: </w:t>
      </w:r>
      <w:hyperlink r:id="rId12" w:history="1">
        <w:r w:rsidRPr="00C738AD">
          <w:rPr>
            <w:rStyle w:val="Hyperlink"/>
            <w:rFonts w:cstheme="minorHAnsi"/>
            <w:bCs/>
            <w:u w:val="none"/>
          </w:rPr>
          <w:t>MATH/CURRIC 471: Mathematics for Secondary School Teachers</w:t>
        </w:r>
      </w:hyperlink>
      <w:r w:rsidR="00803990">
        <w:rPr>
          <w:rFonts w:cstheme="minorHAnsi"/>
          <w:bCs/>
        </w:rPr>
        <w:t xml:space="preserve"> </w:t>
      </w:r>
      <w:r w:rsidR="00803990">
        <w:rPr>
          <w:rFonts w:cstheme="minorHAnsi"/>
          <w:bCs/>
          <w:i/>
          <w:iCs/>
        </w:rPr>
        <w:t>(Update course description and requisite)</w:t>
      </w:r>
    </w:p>
    <w:p w14:paraId="2DA191D3" w14:textId="660145E3" w:rsidR="001D421D" w:rsidRPr="00F93933" w:rsidRDefault="001D421D" w:rsidP="001840E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Course Change Proposal</w:t>
      </w:r>
      <w:r w:rsidRPr="00026FCD">
        <w:rPr>
          <w:rFonts w:cstheme="minorHAnsi"/>
          <w:bCs/>
        </w:rPr>
        <w:t xml:space="preserve">: </w:t>
      </w:r>
      <w:hyperlink r:id="rId13" w:history="1">
        <w:r w:rsidRPr="00026FCD">
          <w:rPr>
            <w:rStyle w:val="Hyperlink"/>
            <w:rFonts w:cstheme="minorHAnsi"/>
            <w:bCs/>
            <w:u w:val="none"/>
          </w:rPr>
          <w:t>ART 529: 3D Digital Studio II</w:t>
        </w:r>
      </w:hyperlink>
      <w:r w:rsidR="00026FCD">
        <w:rPr>
          <w:rFonts w:cstheme="minorHAnsi"/>
          <w:bCs/>
        </w:rPr>
        <w:t xml:space="preserve"> </w:t>
      </w:r>
      <w:r w:rsidR="00AF7084">
        <w:rPr>
          <w:rFonts w:cstheme="minorHAnsi"/>
          <w:bCs/>
          <w:i/>
          <w:iCs/>
        </w:rPr>
        <w:t xml:space="preserve">(Update requisites, </w:t>
      </w:r>
      <w:r w:rsidR="00FD72FB">
        <w:rPr>
          <w:rFonts w:cstheme="minorHAnsi"/>
          <w:bCs/>
          <w:i/>
          <w:iCs/>
        </w:rPr>
        <w:t>adding grad students</w:t>
      </w:r>
      <w:r w:rsidR="00AF7084">
        <w:rPr>
          <w:rFonts w:cstheme="minorHAnsi"/>
          <w:bCs/>
          <w:i/>
          <w:iCs/>
        </w:rPr>
        <w:t>, repeatability, and learning outcomes)</w:t>
      </w:r>
    </w:p>
    <w:p w14:paraId="716F3A1E" w14:textId="6736FCE5" w:rsidR="00415FA5" w:rsidRPr="00415FA5" w:rsidRDefault="00415FA5" w:rsidP="00415FA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lastRenderedPageBreak/>
        <w:t>Course Change Proposal:</w:t>
      </w:r>
      <w:r>
        <w:rPr>
          <w:rFonts w:cstheme="minorHAnsi"/>
        </w:rPr>
        <w:t xml:space="preserve"> </w:t>
      </w:r>
      <w:hyperlink r:id="rId14" w:history="1">
        <w:r w:rsidRPr="00FC23C3">
          <w:rPr>
            <w:rStyle w:val="Hyperlink"/>
            <w:rFonts w:cstheme="minorHAnsi"/>
            <w:u w:val="none"/>
          </w:rPr>
          <w:t>ED POL 423: Education for Global Change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(Renumber for undergraduate access, add breadth, LAS credit, and sustainability attribute, revise learning outcomes)</w:t>
      </w:r>
    </w:p>
    <w:p w14:paraId="287782A7" w14:textId="0C7B4E15" w:rsidR="00F93933" w:rsidRPr="00F93933" w:rsidRDefault="00F93933" w:rsidP="00F93933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15" w:history="1">
        <w:r w:rsidRPr="00370E76">
          <w:rPr>
            <w:rStyle w:val="Hyperlink"/>
            <w:rFonts w:cstheme="minorHAnsi"/>
            <w:u w:val="none"/>
          </w:rPr>
          <w:t>ED POL 595: Language Politics and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(Update course title and learning outcomes)</w:t>
      </w:r>
    </w:p>
    <w:p w14:paraId="50EC8655" w14:textId="0ED7A312" w:rsidR="00844C88" w:rsidRPr="00844C88" w:rsidRDefault="00844C88" w:rsidP="00844C88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Program Change Proposal</w:t>
      </w:r>
      <w:r w:rsidRPr="00775E55">
        <w:rPr>
          <w:rFonts w:cstheme="minorHAnsi"/>
        </w:rPr>
        <w:t xml:space="preserve">: </w:t>
      </w:r>
      <w:hyperlink r:id="rId16" w:history="1">
        <w:r w:rsidRPr="00775E55">
          <w:rPr>
            <w:rStyle w:val="Hyperlink"/>
            <w:rFonts w:cstheme="minorHAnsi"/>
            <w:u w:val="none"/>
          </w:rPr>
          <w:t>CERT831: Certificate in Promoting Activity for Diverse Abilities</w:t>
        </w:r>
      </w:hyperlink>
      <w:r w:rsidRPr="00775E55">
        <w:rPr>
          <w:rFonts w:cstheme="minorHAnsi"/>
        </w:rPr>
        <w:t xml:space="preserve"> (</w:t>
      </w:r>
      <w:r w:rsidRPr="00775E55">
        <w:rPr>
          <w:rFonts w:cstheme="minorHAnsi"/>
          <w:i/>
          <w:iCs/>
        </w:rPr>
        <w:t>Add/remove two courses, update declaration process, revise assessment plan)</w:t>
      </w:r>
    </w:p>
    <w:p w14:paraId="6DE756EA" w14:textId="77777777" w:rsidR="001840E6" w:rsidRPr="001840E6" w:rsidRDefault="001840E6" w:rsidP="001840E6">
      <w:pPr>
        <w:rPr>
          <w:rFonts w:cstheme="minorHAnsi"/>
          <w:bCs/>
        </w:rPr>
      </w:pPr>
    </w:p>
    <w:p w14:paraId="7CE42121" w14:textId="77777777" w:rsidR="00632E16" w:rsidRPr="00614031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6D7F735" w14:textId="77777777" w:rsidR="00632E16" w:rsidRPr="000216FE" w:rsidRDefault="00632E16" w:rsidP="00632E16">
      <w:pPr>
        <w:rPr>
          <w:rFonts w:cstheme="minorHAnsi"/>
        </w:rPr>
      </w:pPr>
    </w:p>
    <w:p w14:paraId="36338EC9" w14:textId="77777777" w:rsidR="00632E16" w:rsidRPr="00614031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4D0EB335" w14:textId="1F47198D" w:rsidR="007443FE" w:rsidRPr="00807610" w:rsidRDefault="007443FE" w:rsidP="0080761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17" w:history="1">
        <w:r w:rsidRPr="00604F46">
          <w:rPr>
            <w:rStyle w:val="Hyperlink"/>
            <w:rFonts w:cstheme="minorHAnsi"/>
            <w:u w:val="none"/>
          </w:rPr>
          <w:t>THEATRE 100: Experiencing Theatre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Trezek, </w:t>
      </w:r>
      <w:r w:rsidR="00880EBE">
        <w:rPr>
          <w:rStyle w:val="Hyperlink"/>
          <w:rFonts w:cstheme="minorHAnsi"/>
          <w:b/>
          <w:bCs/>
          <w:color w:val="auto"/>
          <w:u w:val="none"/>
        </w:rPr>
        <w:t>Gunderson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0C777106" w14:textId="7768D69A" w:rsidR="00756BD8" w:rsidRPr="0033565D" w:rsidRDefault="00756BD8" w:rsidP="005D7994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</w:rPr>
      </w:pPr>
      <w:r>
        <w:rPr>
          <w:rFonts w:cstheme="minorHAnsi"/>
          <w:u w:val="single"/>
        </w:rPr>
        <w:t>New Course Proposal:</w:t>
      </w:r>
      <w:r w:rsidRPr="00EB3570">
        <w:rPr>
          <w:rFonts w:cstheme="minorHAnsi"/>
        </w:rPr>
        <w:t xml:space="preserve"> </w:t>
      </w:r>
      <w:hyperlink r:id="rId18" w:history="1">
        <w:r w:rsidR="00AC63AE">
          <w:rPr>
            <w:rStyle w:val="Hyperlink"/>
            <w:rFonts w:cstheme="minorHAnsi"/>
            <w:u w:val="none"/>
          </w:rPr>
          <w:t>THEATRE 230: Environment Design for Games and other Virtual Storytelling Spaces</w:t>
        </w:r>
      </w:hyperlink>
      <w:r w:rsidR="003064E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Trezek, </w:t>
      </w:r>
      <w:r w:rsidR="00880EBE">
        <w:rPr>
          <w:rStyle w:val="Hyperlink"/>
          <w:rFonts w:cstheme="minorHAnsi"/>
          <w:b/>
          <w:bCs/>
          <w:color w:val="auto"/>
          <w:u w:val="none"/>
        </w:rPr>
        <w:t>Gunderson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698C447E" w14:textId="749A91FF" w:rsidR="0033565D" w:rsidRPr="0033565D" w:rsidRDefault="0033565D" w:rsidP="0033565D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</w:rPr>
      </w:pPr>
      <w:r>
        <w:rPr>
          <w:rFonts w:cstheme="minorHAnsi"/>
          <w:u w:val="single"/>
        </w:rPr>
        <w:t>New Course Proposal</w:t>
      </w:r>
      <w:r w:rsidRPr="0091344A">
        <w:rPr>
          <w:rFonts w:cstheme="minorHAnsi"/>
        </w:rPr>
        <w:t xml:space="preserve">: </w:t>
      </w:r>
      <w:hyperlink r:id="rId19" w:history="1">
        <w:r w:rsidRPr="00FA26E5">
          <w:rPr>
            <w:rStyle w:val="Hyperlink"/>
            <w:rFonts w:cstheme="minorHAnsi"/>
            <w:u w:val="none"/>
          </w:rPr>
          <w:t>CURRIC 809: Politics of STEM Education</w:t>
        </w:r>
      </w:hyperlink>
      <w:r w:rsidR="003064E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Trezek, </w:t>
      </w:r>
      <w:r w:rsidR="00880EBE">
        <w:rPr>
          <w:rStyle w:val="Hyperlink"/>
          <w:rFonts w:cstheme="minorHAnsi"/>
          <w:b/>
          <w:bCs/>
          <w:color w:val="auto"/>
          <w:u w:val="none"/>
        </w:rPr>
        <w:t>Gunderson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0744D626" w14:textId="22338A48" w:rsidR="00743377" w:rsidRPr="00743377" w:rsidRDefault="00743377" w:rsidP="005D7994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New Program Proposal:</w:t>
      </w:r>
      <w:r>
        <w:rPr>
          <w:rFonts w:cstheme="minorHAnsi"/>
        </w:rPr>
        <w:t xml:space="preserve"> </w:t>
      </w:r>
      <w:hyperlink r:id="rId20" w:history="1">
        <w:r w:rsidRPr="00E766BB">
          <w:rPr>
            <w:rStyle w:val="Hyperlink"/>
            <w:rFonts w:cstheme="minorHAnsi"/>
            <w:u w:val="none"/>
          </w:rPr>
          <w:t>Graduate Certificate in Bilingual Psychological Services: Esperanza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Schweber, Schrage)</w:t>
      </w:r>
    </w:p>
    <w:p w14:paraId="1894DCE7" w14:textId="6F6D5291" w:rsidR="0033565D" w:rsidRPr="002A620C" w:rsidRDefault="0033565D" w:rsidP="0033565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</w:t>
      </w:r>
      <w:r w:rsidRPr="00627B80">
        <w:rPr>
          <w:rFonts w:cstheme="minorHAnsi"/>
        </w:rPr>
        <w:t xml:space="preserve">: </w:t>
      </w:r>
      <w:hyperlink r:id="rId21" w:history="1">
        <w:r w:rsidRPr="002A620C">
          <w:rPr>
            <w:rStyle w:val="Hyperlink"/>
            <w:rFonts w:cstheme="minorHAnsi"/>
            <w:u w:val="none"/>
          </w:rPr>
          <w:t>ED POL 205: Language and Social Inequality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Schweber, Schrage)</w:t>
      </w:r>
    </w:p>
    <w:p w14:paraId="198F7BAA" w14:textId="5DF69C31" w:rsidR="00A44CE6" w:rsidRPr="00A44CE6" w:rsidRDefault="0033565D" w:rsidP="0033565D">
      <w:pPr>
        <w:pStyle w:val="ListParagraph"/>
        <w:numPr>
          <w:ilvl w:val="1"/>
          <w:numId w:val="1"/>
        </w:numPr>
        <w:rPr>
          <w:rFonts w:cstheme="minorHAnsi"/>
        </w:rPr>
      </w:pPr>
      <w:r w:rsidRPr="00A44CE6">
        <w:rPr>
          <w:rFonts w:cstheme="minorHAnsi"/>
          <w:u w:val="single"/>
        </w:rPr>
        <w:t>New Course Proposal</w:t>
      </w:r>
      <w:r w:rsidRPr="00A44CE6">
        <w:rPr>
          <w:rFonts w:cstheme="minorHAnsi"/>
        </w:rPr>
        <w:t xml:space="preserve">: </w:t>
      </w:r>
      <w:hyperlink r:id="rId22" w:history="1">
        <w:r w:rsidRPr="00A44CE6">
          <w:rPr>
            <w:rStyle w:val="Hyperlink"/>
            <w:rFonts w:cstheme="minorHAnsi"/>
            <w:u w:val="none"/>
          </w:rPr>
          <w:t>ED POL 212: Educating for Social Change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Schweber, Schrage)</w:t>
      </w:r>
    </w:p>
    <w:p w14:paraId="341EB1B9" w14:textId="7E1F6A68" w:rsidR="0033565D" w:rsidRPr="00A44CE6" w:rsidRDefault="0033565D" w:rsidP="0033565D">
      <w:pPr>
        <w:pStyle w:val="ListParagraph"/>
        <w:numPr>
          <w:ilvl w:val="1"/>
          <w:numId w:val="1"/>
        </w:numPr>
        <w:rPr>
          <w:rFonts w:cstheme="minorHAnsi"/>
        </w:rPr>
      </w:pPr>
      <w:r w:rsidRPr="00A44CE6">
        <w:rPr>
          <w:rFonts w:cstheme="minorHAnsi"/>
          <w:u w:val="single"/>
        </w:rPr>
        <w:t>New Course Proposal</w:t>
      </w:r>
      <w:r w:rsidRPr="00A44CE6">
        <w:rPr>
          <w:rFonts w:cstheme="minorHAnsi"/>
        </w:rPr>
        <w:t xml:space="preserve">: </w:t>
      </w:r>
      <w:hyperlink r:id="rId23" w:history="1">
        <w:r w:rsidRPr="00A44CE6">
          <w:rPr>
            <w:rStyle w:val="Hyperlink"/>
            <w:rFonts w:cstheme="minorHAnsi"/>
            <w:u w:val="none"/>
          </w:rPr>
          <w:t>ED POL 501: Qualitative Research Methods in Education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Wang, Albers)</w:t>
      </w:r>
    </w:p>
    <w:p w14:paraId="59B89239" w14:textId="402B2EC0" w:rsidR="00E16C3B" w:rsidRPr="006A5B13" w:rsidRDefault="00E16C3B" w:rsidP="00E16C3B">
      <w:pPr>
        <w:pStyle w:val="ListParagraph"/>
        <w:numPr>
          <w:ilvl w:val="1"/>
          <w:numId w:val="1"/>
        </w:numPr>
        <w:rPr>
          <w:rFonts w:cstheme="minorHAnsi"/>
        </w:rPr>
      </w:pPr>
      <w:r w:rsidRPr="00F603EC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4" w:history="1">
        <w:r w:rsidRPr="00F603EC">
          <w:rPr>
            <w:rStyle w:val="Hyperlink"/>
            <w:rFonts w:cstheme="minorHAnsi"/>
            <w:u w:val="none"/>
          </w:rPr>
          <w:t>EED 387: Elementary Education</w:t>
        </w:r>
      </w:hyperlink>
      <w:r w:rsidR="006A5B13">
        <w:rPr>
          <w:rStyle w:val="Hyperlink"/>
          <w:rFonts w:cstheme="minorHAnsi"/>
          <w:u w:val="none"/>
        </w:rPr>
        <w:t xml:space="preserve"> </w:t>
      </w:r>
      <w:r w:rsidR="006A5B13" w:rsidRPr="006A5B13">
        <w:rPr>
          <w:rStyle w:val="Hyperlink"/>
          <w:rFonts w:cstheme="minorHAnsi"/>
          <w:i/>
          <w:iCs/>
          <w:color w:val="auto"/>
          <w:u w:val="none"/>
        </w:rPr>
        <w:t>(New named options, new minors, updated assessment plan)</w:t>
      </w:r>
      <w:r w:rsidR="005D70BF">
        <w:rPr>
          <w:rStyle w:val="Hyperlink"/>
          <w:rFonts w:cstheme="minorHAnsi"/>
          <w:i/>
          <w:iCs/>
          <w:color w:val="auto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Wang, Albers)</w:t>
      </w:r>
    </w:p>
    <w:p w14:paraId="18CE7C8F" w14:textId="76770040" w:rsidR="00E16C3B" w:rsidRPr="00E366D3" w:rsidRDefault="00E16C3B" w:rsidP="00E16C3B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Program Proposal:</w:t>
      </w:r>
      <w:r>
        <w:rPr>
          <w:rFonts w:cstheme="minorHAnsi"/>
        </w:rPr>
        <w:t xml:space="preserve"> </w:t>
      </w:r>
      <w:hyperlink r:id="rId25" w:history="1">
        <w:r w:rsidRPr="00EE3AC6">
          <w:rPr>
            <w:rStyle w:val="Hyperlink"/>
            <w:rFonts w:cstheme="minorHAnsi"/>
            <w:u w:val="none"/>
          </w:rPr>
          <w:t>Kindergarten – 9</w:t>
        </w:r>
        <w:r w:rsidRPr="00EE3AC6">
          <w:rPr>
            <w:rStyle w:val="Hyperlink"/>
            <w:rFonts w:cstheme="minorHAnsi"/>
            <w:u w:val="none"/>
            <w:vertAlign w:val="superscript"/>
          </w:rPr>
          <w:t>th</w:t>
        </w:r>
        <w:r w:rsidRPr="00EE3AC6">
          <w:rPr>
            <w:rStyle w:val="Hyperlink"/>
            <w:rFonts w:cstheme="minorHAnsi"/>
            <w:u w:val="none"/>
          </w:rPr>
          <w:t xml:space="preserve"> Grade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Wang, Albers)</w:t>
      </w:r>
    </w:p>
    <w:p w14:paraId="1AC0061A" w14:textId="52C1FA19" w:rsidR="00E366D3" w:rsidRDefault="00E366D3" w:rsidP="00E16C3B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Program Proposal</w:t>
      </w:r>
      <w:r w:rsidRPr="00E366D3">
        <w:rPr>
          <w:rFonts w:cstheme="minorHAnsi"/>
        </w:rPr>
        <w:t>:</w:t>
      </w:r>
      <w:r w:rsidRPr="00E366D3">
        <w:rPr>
          <w:rStyle w:val="Hyperlink"/>
          <w:rFonts w:cstheme="minorHAnsi"/>
          <w:color w:val="auto"/>
          <w:u w:val="none"/>
        </w:rPr>
        <w:t xml:space="preserve"> </w:t>
      </w:r>
      <w:hyperlink r:id="rId26" w:history="1">
        <w:r w:rsidR="00596750">
          <w:rPr>
            <w:rStyle w:val="Hyperlink"/>
            <w:rFonts w:cstheme="minorHAnsi"/>
            <w:u w:val="none"/>
          </w:rPr>
          <w:t>Early Childhood Education Minor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Zervou, </w:t>
      </w:r>
      <w:r w:rsidR="00880EBE">
        <w:rPr>
          <w:rStyle w:val="Hyperlink"/>
          <w:rFonts w:cstheme="minorHAnsi"/>
          <w:b/>
          <w:bCs/>
          <w:color w:val="auto"/>
          <w:u w:val="none"/>
        </w:rPr>
        <w:t>Mitchell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34D4B992" w14:textId="3A7C0DC1" w:rsidR="00596750" w:rsidRPr="00596750" w:rsidRDefault="00596750" w:rsidP="00E16C3B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Program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27" w:history="1">
        <w:r w:rsidRPr="00596750">
          <w:rPr>
            <w:rStyle w:val="Hyperlink"/>
            <w:rFonts w:cstheme="minorHAnsi"/>
            <w:u w:val="none"/>
          </w:rPr>
          <w:t>English as a Second Language Minor</w:t>
        </w:r>
      </w:hyperlink>
      <w:r w:rsidR="005D70B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Zervou, </w:t>
      </w:r>
      <w:r w:rsidR="00880EBE">
        <w:rPr>
          <w:rStyle w:val="Hyperlink"/>
          <w:rFonts w:cstheme="minorHAnsi"/>
          <w:b/>
          <w:bCs/>
          <w:color w:val="auto"/>
          <w:u w:val="none"/>
        </w:rPr>
        <w:t>Mitchell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68C59FD5" w14:textId="17A3834F" w:rsidR="000810C5" w:rsidRDefault="000810C5" w:rsidP="00E16C3B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Program Proposal:</w:t>
      </w:r>
      <w:r>
        <w:rPr>
          <w:rFonts w:cstheme="minorHAnsi"/>
        </w:rPr>
        <w:t xml:space="preserve"> </w:t>
      </w:r>
      <w:hyperlink r:id="rId28" w:history="1">
        <w:r w:rsidRPr="000810C5">
          <w:rPr>
            <w:rStyle w:val="Hyperlink"/>
            <w:rFonts w:cstheme="minorHAnsi"/>
            <w:u w:val="none"/>
          </w:rPr>
          <w:t>Kindergarten – 9</w:t>
        </w:r>
        <w:r w:rsidRPr="000810C5">
          <w:rPr>
            <w:rStyle w:val="Hyperlink"/>
            <w:rFonts w:cstheme="minorHAnsi"/>
            <w:u w:val="none"/>
            <w:vertAlign w:val="superscript"/>
          </w:rPr>
          <w:t>th</w:t>
        </w:r>
        <w:r w:rsidRPr="000810C5">
          <w:rPr>
            <w:rStyle w:val="Hyperlink"/>
            <w:rFonts w:cstheme="minorHAnsi"/>
            <w:u w:val="none"/>
          </w:rPr>
          <w:t xml:space="preserve"> Grade/Special Education Kindergarten – 12</w:t>
        </w:r>
        <w:r w:rsidRPr="000810C5">
          <w:rPr>
            <w:rStyle w:val="Hyperlink"/>
            <w:rFonts w:cstheme="minorHAnsi"/>
            <w:u w:val="none"/>
            <w:vertAlign w:val="superscript"/>
          </w:rPr>
          <w:t>th</w:t>
        </w:r>
        <w:r w:rsidRPr="000810C5">
          <w:rPr>
            <w:rStyle w:val="Hyperlink"/>
            <w:rFonts w:cstheme="minorHAnsi"/>
            <w:u w:val="none"/>
          </w:rPr>
          <w:t xml:space="preserve"> Grade Dual Certification</w:t>
        </w:r>
      </w:hyperlink>
      <w:r w:rsidR="0095598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Zervou, </w:t>
      </w:r>
      <w:r w:rsidR="00880EBE">
        <w:rPr>
          <w:rStyle w:val="Hyperlink"/>
          <w:rFonts w:cstheme="minorHAnsi"/>
          <w:b/>
          <w:bCs/>
          <w:color w:val="auto"/>
          <w:u w:val="none"/>
        </w:rPr>
        <w:t>Mitchell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)</w:t>
      </w:r>
    </w:p>
    <w:p w14:paraId="20C1D388" w14:textId="0B21EB56" w:rsidR="00E16C3B" w:rsidRPr="002B4D63" w:rsidRDefault="00E16C3B" w:rsidP="00E16C3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3E55A0">
        <w:rPr>
          <w:rFonts w:cstheme="minorHAnsi"/>
        </w:rPr>
        <w:t>:</w:t>
      </w:r>
      <w:r w:rsidRPr="004C6183">
        <w:rPr>
          <w:rFonts w:cstheme="minorHAnsi"/>
        </w:rPr>
        <w:t xml:space="preserve"> </w:t>
      </w:r>
      <w:hyperlink r:id="rId29" w:history="1">
        <w:r w:rsidRPr="004C6183">
          <w:rPr>
            <w:rStyle w:val="Hyperlink"/>
            <w:rFonts w:cstheme="minorHAnsi"/>
            <w:u w:val="none"/>
          </w:rPr>
          <w:t>SPE 1010: Special Education</w:t>
        </w:r>
      </w:hyperlink>
      <w:r>
        <w:rPr>
          <w:rFonts w:cstheme="minorHAnsi"/>
        </w:rPr>
        <w:t xml:space="preserve"> </w:t>
      </w:r>
      <w:r w:rsidR="00131E12">
        <w:rPr>
          <w:rFonts w:cstheme="minorHAnsi"/>
          <w:i/>
          <w:iCs/>
        </w:rPr>
        <w:t>(New named options, updated assessment plan</w:t>
      </w:r>
      <w:r>
        <w:rPr>
          <w:rFonts w:cstheme="minorHAnsi"/>
          <w:i/>
          <w:iCs/>
        </w:rPr>
        <w:t>)</w:t>
      </w:r>
      <w:r w:rsidR="005D70BF">
        <w:rPr>
          <w:rFonts w:cstheme="minorHAnsi"/>
          <w:i/>
          <w:iCs/>
        </w:rPr>
        <w:t xml:space="preserve"> </w:t>
      </w:r>
      <w:r w:rsidR="005D70BF" w:rsidRPr="005D70BF">
        <w:rPr>
          <w:rFonts w:cstheme="minorHAnsi"/>
          <w:b/>
          <w:bCs/>
        </w:rPr>
        <w:t>(</w:t>
      </w:r>
      <w:r w:rsidR="005D70BF">
        <w:rPr>
          <w:rFonts w:cstheme="minorHAnsi"/>
          <w:b/>
          <w:bCs/>
        </w:rPr>
        <w:t>Baldridge, Otto)</w:t>
      </w:r>
    </w:p>
    <w:p w14:paraId="46DCD1B0" w14:textId="61F99FBC" w:rsidR="00E16C3B" w:rsidRPr="004C6183" w:rsidRDefault="00E16C3B" w:rsidP="00E16C3B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Program Proposal</w:t>
      </w:r>
      <w:r w:rsidRPr="00053649">
        <w:rPr>
          <w:rFonts w:cstheme="minorHAnsi"/>
        </w:rPr>
        <w:t xml:space="preserve">: </w:t>
      </w:r>
      <w:hyperlink r:id="rId30" w:history="1">
        <w:r w:rsidRPr="00053649">
          <w:rPr>
            <w:rStyle w:val="Hyperlink"/>
            <w:rFonts w:cstheme="minorHAnsi"/>
            <w:u w:val="none"/>
          </w:rPr>
          <w:t>Special Education Cross Categorical K-12</w:t>
        </w:r>
      </w:hyperlink>
      <w:r w:rsidRPr="00053649">
        <w:rPr>
          <w:rFonts w:cstheme="minorHAnsi"/>
        </w:rPr>
        <w:t xml:space="preserve"> </w:t>
      </w:r>
      <w:r w:rsidR="005D70BF" w:rsidRPr="005D70BF">
        <w:rPr>
          <w:rFonts w:cstheme="minorHAnsi"/>
          <w:b/>
          <w:bCs/>
        </w:rPr>
        <w:t>(</w:t>
      </w:r>
      <w:r w:rsidR="005D70BF">
        <w:rPr>
          <w:rFonts w:cstheme="minorHAnsi"/>
          <w:b/>
          <w:bCs/>
        </w:rPr>
        <w:t>Baldridge, Otto)</w:t>
      </w:r>
    </w:p>
    <w:p w14:paraId="20651924" w14:textId="13D082BF" w:rsidR="00E16C3B" w:rsidRPr="003E55A0" w:rsidRDefault="00E16C3B" w:rsidP="00E16C3B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Program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31" w:history="1">
        <w:r w:rsidRPr="004C6183">
          <w:rPr>
            <w:rStyle w:val="Hyperlink"/>
            <w:rFonts w:cstheme="minorHAnsi"/>
            <w:u w:val="none"/>
          </w:rPr>
          <w:t>Early Childhood Special Education Birth-Grade 3</w:t>
        </w:r>
      </w:hyperlink>
      <w:r>
        <w:rPr>
          <w:rStyle w:val="Hyperlink"/>
          <w:rFonts w:cstheme="minorHAnsi"/>
          <w:color w:val="auto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Baldridge, Otto)</w:t>
      </w:r>
    </w:p>
    <w:p w14:paraId="61824980" w14:textId="0230BE40" w:rsidR="00E16C3B" w:rsidRPr="008537BD" w:rsidRDefault="00E16C3B" w:rsidP="00E16C3B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Program Proposal:</w:t>
      </w:r>
      <w:r>
        <w:rPr>
          <w:rFonts w:cstheme="minorHAnsi"/>
        </w:rPr>
        <w:t xml:space="preserve"> </w:t>
      </w:r>
      <w:hyperlink r:id="rId32" w:history="1">
        <w:r w:rsidRPr="00A24DA6">
          <w:rPr>
            <w:rStyle w:val="Hyperlink"/>
            <w:rFonts w:cstheme="minorHAnsi"/>
            <w:u w:val="none"/>
          </w:rPr>
          <w:t>Early Childhood Special Education/Special Education Dual Certification Birth-Grade 12</w:t>
        </w:r>
      </w:hyperlink>
      <w:r>
        <w:rPr>
          <w:rFonts w:cstheme="minorHAnsi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 xml:space="preserve">Mills, </w:t>
      </w:r>
      <w:r w:rsidR="004C47C6">
        <w:rPr>
          <w:rStyle w:val="Hyperlink"/>
          <w:rFonts w:cstheme="minorHAnsi"/>
          <w:b/>
          <w:bCs/>
          <w:color w:val="auto"/>
          <w:u w:val="none"/>
        </w:rPr>
        <w:t>Frost)</w:t>
      </w:r>
    </w:p>
    <w:p w14:paraId="5ABD8F05" w14:textId="4572CF6E" w:rsidR="00E16C3B" w:rsidRPr="005D7994" w:rsidRDefault="00E16C3B" w:rsidP="002070D6">
      <w:pPr>
        <w:pStyle w:val="ListParagraph"/>
        <w:numPr>
          <w:ilvl w:val="2"/>
          <w:numId w:val="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New </w:t>
      </w:r>
      <w:r w:rsidRPr="000F4362">
        <w:rPr>
          <w:rFonts w:cstheme="minorHAnsi"/>
          <w:u w:val="single"/>
        </w:rPr>
        <w:t>Program Proposal</w:t>
      </w:r>
      <w:r w:rsidRPr="000F4362">
        <w:rPr>
          <w:rFonts w:cstheme="minorHAnsi"/>
        </w:rPr>
        <w:t xml:space="preserve">: </w:t>
      </w:r>
      <w:hyperlink r:id="rId33" w:history="1">
        <w:r w:rsidRPr="002B4D63">
          <w:rPr>
            <w:rStyle w:val="Hyperlink"/>
            <w:rFonts w:cstheme="minorHAnsi"/>
            <w:u w:val="none"/>
          </w:rPr>
          <w:t>Kindergarten – 9</w:t>
        </w:r>
        <w:r w:rsidRPr="002B4D63">
          <w:rPr>
            <w:rStyle w:val="Hyperlink"/>
            <w:rFonts w:cstheme="minorHAnsi"/>
            <w:u w:val="none"/>
            <w:vertAlign w:val="superscript"/>
          </w:rPr>
          <w:t>th</w:t>
        </w:r>
        <w:r w:rsidRPr="002B4D63">
          <w:rPr>
            <w:rStyle w:val="Hyperlink"/>
            <w:rFonts w:cstheme="minorHAnsi"/>
            <w:u w:val="none"/>
          </w:rPr>
          <w:t xml:space="preserve"> Grade/Special Education Kindergarten – 12</w:t>
        </w:r>
        <w:r w:rsidRPr="002B4D63">
          <w:rPr>
            <w:rStyle w:val="Hyperlink"/>
            <w:rFonts w:cstheme="minorHAnsi"/>
            <w:u w:val="none"/>
            <w:vertAlign w:val="superscript"/>
          </w:rPr>
          <w:t>th</w:t>
        </w:r>
        <w:r w:rsidRPr="002B4D63">
          <w:rPr>
            <w:rStyle w:val="Hyperlink"/>
            <w:rFonts w:cstheme="minorHAnsi"/>
            <w:u w:val="none"/>
          </w:rPr>
          <w:t xml:space="preserve"> Grade Dual Certification</w:t>
        </w:r>
      </w:hyperlink>
      <w:r w:rsidR="0095598F">
        <w:rPr>
          <w:rStyle w:val="Hyperlink"/>
          <w:rFonts w:cstheme="minorHAnsi"/>
          <w:u w:val="none"/>
        </w:rPr>
        <w:t xml:space="preserve"> </w:t>
      </w:r>
      <w:r w:rsidR="005D70BF" w:rsidRPr="005D70BF">
        <w:rPr>
          <w:rStyle w:val="Hyperlink"/>
          <w:rFonts w:cstheme="minorHAnsi"/>
          <w:b/>
          <w:bCs/>
          <w:color w:val="auto"/>
          <w:u w:val="none"/>
        </w:rPr>
        <w:t>(</w:t>
      </w:r>
      <w:r w:rsidR="005D70BF">
        <w:rPr>
          <w:rStyle w:val="Hyperlink"/>
          <w:rFonts w:cstheme="minorHAnsi"/>
          <w:b/>
          <w:bCs/>
          <w:color w:val="auto"/>
          <w:u w:val="none"/>
        </w:rPr>
        <w:t>Mills,</w:t>
      </w:r>
      <w:r w:rsidR="004C47C6">
        <w:rPr>
          <w:rStyle w:val="Hyperlink"/>
          <w:rFonts w:cstheme="minorHAnsi"/>
          <w:b/>
          <w:bCs/>
          <w:color w:val="auto"/>
          <w:u w:val="none"/>
        </w:rPr>
        <w:t xml:space="preserve"> Frost)</w:t>
      </w:r>
    </w:p>
    <w:p w14:paraId="2626A1F4" w14:textId="77777777" w:rsidR="00752C21" w:rsidRDefault="00752C21" w:rsidP="00632E16">
      <w:pPr>
        <w:rPr>
          <w:rFonts w:cstheme="minorHAnsi"/>
        </w:rPr>
      </w:pPr>
    </w:p>
    <w:p w14:paraId="6A188908" w14:textId="5838382A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p w14:paraId="12DE5B78" w14:textId="77777777" w:rsidR="00ED4228" w:rsidRDefault="00ED4228" w:rsidP="00CE496E">
      <w:pPr>
        <w:rPr>
          <w:rFonts w:cstheme="minorHAnsi"/>
          <w:bCs/>
        </w:rPr>
      </w:pPr>
    </w:p>
    <w:p w14:paraId="01D2B4C8" w14:textId="27417AB6" w:rsidR="00D1010D" w:rsidRPr="000146A6" w:rsidRDefault="00CE496E">
      <w:pPr>
        <w:rPr>
          <w:rFonts w:cstheme="minorHAnsi"/>
          <w:bCs/>
        </w:rPr>
      </w:pPr>
      <w:r>
        <w:rPr>
          <w:rFonts w:cstheme="minorHAnsi"/>
          <w:bCs/>
        </w:rPr>
        <w:t>Thank you for your service this year! Have a nice summer</w:t>
      </w:r>
      <w:r w:rsidR="000146A6">
        <w:rPr>
          <w:rFonts w:cstheme="minorHAnsi"/>
          <w:bCs/>
        </w:rPr>
        <w:t>.</w:t>
      </w:r>
    </w:p>
    <w:sectPr w:rsidR="00D1010D" w:rsidRPr="000146A6" w:rsidSect="000224B4">
      <w:footerReference w:type="even" r:id="rId34"/>
      <w:footerReference w:type="defaul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31AC" w14:textId="77777777" w:rsidR="002E1C5A" w:rsidRDefault="002E1C5A">
      <w:r>
        <w:separator/>
      </w:r>
    </w:p>
  </w:endnote>
  <w:endnote w:type="continuationSeparator" w:id="0">
    <w:p w14:paraId="0B51416C" w14:textId="77777777" w:rsidR="002E1C5A" w:rsidRDefault="002E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21451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F23B6B" w14:textId="77777777" w:rsidR="005C6811" w:rsidRDefault="002E1C5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2E1C5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2E1C5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2E1C5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370A" w14:textId="77777777" w:rsidR="002E1C5A" w:rsidRDefault="002E1C5A">
      <w:r>
        <w:separator/>
      </w:r>
    </w:p>
  </w:footnote>
  <w:footnote w:type="continuationSeparator" w:id="0">
    <w:p w14:paraId="48356C74" w14:textId="77777777" w:rsidR="002E1C5A" w:rsidRDefault="002E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6FCD"/>
    <w:rsid w:val="000810C5"/>
    <w:rsid w:val="00087ED5"/>
    <w:rsid w:val="000B70D8"/>
    <w:rsid w:val="000C206B"/>
    <w:rsid w:val="000C7E22"/>
    <w:rsid w:val="000D6742"/>
    <w:rsid w:val="00131E12"/>
    <w:rsid w:val="00142DF5"/>
    <w:rsid w:val="00176793"/>
    <w:rsid w:val="001840E6"/>
    <w:rsid w:val="001D421D"/>
    <w:rsid w:val="001D4EE2"/>
    <w:rsid w:val="002070D6"/>
    <w:rsid w:val="00211B48"/>
    <w:rsid w:val="002248F4"/>
    <w:rsid w:val="00271E16"/>
    <w:rsid w:val="002873DC"/>
    <w:rsid w:val="00287E67"/>
    <w:rsid w:val="002A620C"/>
    <w:rsid w:val="002C77C4"/>
    <w:rsid w:val="002D08C0"/>
    <w:rsid w:val="002E1C5A"/>
    <w:rsid w:val="002E21D8"/>
    <w:rsid w:val="003064EF"/>
    <w:rsid w:val="0033565D"/>
    <w:rsid w:val="00363EB4"/>
    <w:rsid w:val="00370E76"/>
    <w:rsid w:val="00387419"/>
    <w:rsid w:val="003B4980"/>
    <w:rsid w:val="003C04D4"/>
    <w:rsid w:val="003E0ABC"/>
    <w:rsid w:val="003E1E5D"/>
    <w:rsid w:val="00415FA5"/>
    <w:rsid w:val="00454A27"/>
    <w:rsid w:val="00464009"/>
    <w:rsid w:val="00472231"/>
    <w:rsid w:val="004B356E"/>
    <w:rsid w:val="004C47C6"/>
    <w:rsid w:val="00596750"/>
    <w:rsid w:val="005A7E67"/>
    <w:rsid w:val="005D70BF"/>
    <w:rsid w:val="005D7994"/>
    <w:rsid w:val="005F202C"/>
    <w:rsid w:val="005F44B6"/>
    <w:rsid w:val="00627B80"/>
    <w:rsid w:val="00632E16"/>
    <w:rsid w:val="00676525"/>
    <w:rsid w:val="00677131"/>
    <w:rsid w:val="006A5B13"/>
    <w:rsid w:val="006D0C88"/>
    <w:rsid w:val="006F58A9"/>
    <w:rsid w:val="00743377"/>
    <w:rsid w:val="007443FE"/>
    <w:rsid w:val="007527D2"/>
    <w:rsid w:val="00752C21"/>
    <w:rsid w:val="00756BD8"/>
    <w:rsid w:val="007625EE"/>
    <w:rsid w:val="00775E55"/>
    <w:rsid w:val="007958B9"/>
    <w:rsid w:val="007C5FBC"/>
    <w:rsid w:val="00803990"/>
    <w:rsid w:val="00807610"/>
    <w:rsid w:val="00844C88"/>
    <w:rsid w:val="0084603D"/>
    <w:rsid w:val="00880EBE"/>
    <w:rsid w:val="008A7063"/>
    <w:rsid w:val="0091344A"/>
    <w:rsid w:val="0095598F"/>
    <w:rsid w:val="00960EED"/>
    <w:rsid w:val="009B395C"/>
    <w:rsid w:val="009F2A6A"/>
    <w:rsid w:val="00A010C0"/>
    <w:rsid w:val="00A36BB6"/>
    <w:rsid w:val="00A44CE6"/>
    <w:rsid w:val="00AC63AE"/>
    <w:rsid w:val="00AD731E"/>
    <w:rsid w:val="00AF7084"/>
    <w:rsid w:val="00B05AEA"/>
    <w:rsid w:val="00B41A1C"/>
    <w:rsid w:val="00B51395"/>
    <w:rsid w:val="00B52A23"/>
    <w:rsid w:val="00B5565F"/>
    <w:rsid w:val="00B763FA"/>
    <w:rsid w:val="00BA0CEC"/>
    <w:rsid w:val="00BA254B"/>
    <w:rsid w:val="00BA3D80"/>
    <w:rsid w:val="00BC32DE"/>
    <w:rsid w:val="00BE47B5"/>
    <w:rsid w:val="00C06FB3"/>
    <w:rsid w:val="00C34536"/>
    <w:rsid w:val="00C42E1A"/>
    <w:rsid w:val="00C738AD"/>
    <w:rsid w:val="00C7665D"/>
    <w:rsid w:val="00CE496E"/>
    <w:rsid w:val="00D1010D"/>
    <w:rsid w:val="00D1571F"/>
    <w:rsid w:val="00D306AB"/>
    <w:rsid w:val="00D34AC4"/>
    <w:rsid w:val="00DA2ED3"/>
    <w:rsid w:val="00DD1A7D"/>
    <w:rsid w:val="00E16C3B"/>
    <w:rsid w:val="00E366D3"/>
    <w:rsid w:val="00E42214"/>
    <w:rsid w:val="00E766BB"/>
    <w:rsid w:val="00EB3570"/>
    <w:rsid w:val="00ED4228"/>
    <w:rsid w:val="00EE65B5"/>
    <w:rsid w:val="00EE6E42"/>
    <w:rsid w:val="00F31255"/>
    <w:rsid w:val="00F35490"/>
    <w:rsid w:val="00F93933"/>
    <w:rsid w:val="00FA09AA"/>
    <w:rsid w:val="00FA0FCB"/>
    <w:rsid w:val="00FA26E5"/>
    <w:rsid w:val="00FB0366"/>
    <w:rsid w:val="00FB6F71"/>
    <w:rsid w:val="00FC23C3"/>
    <w:rsid w:val="00FD304A"/>
    <w:rsid w:val="00FD638B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679" TargetMode="External"/><Relationship Id="rId18" Type="http://schemas.openxmlformats.org/officeDocument/2006/relationships/hyperlink" Target="https://next-guide.wisc.edu/courseadmin/?key=14292" TargetMode="External"/><Relationship Id="rId26" Type="http://schemas.openxmlformats.org/officeDocument/2006/relationships/hyperlink" Target="https://next-guide.wisc.edu/programadmin/?key=1233" TargetMode="External"/><Relationship Id="rId21" Type="http://schemas.openxmlformats.org/officeDocument/2006/relationships/hyperlink" Target="https://next-guide.wisc.edu/courseadmin/?key=14302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7318" TargetMode="External"/><Relationship Id="rId17" Type="http://schemas.openxmlformats.org/officeDocument/2006/relationships/hyperlink" Target="https://next-guide.wisc.edu/courseadmin/?key=14234" TargetMode="External"/><Relationship Id="rId25" Type="http://schemas.openxmlformats.org/officeDocument/2006/relationships/hyperlink" Target="https://next-guide.wisc.edu/programadmin/?key=1187" TargetMode="External"/><Relationship Id="rId33" Type="http://schemas.openxmlformats.org/officeDocument/2006/relationships/hyperlink" Target="https://next-guide.wisc.edu/programadmin/?key=122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010" TargetMode="External"/><Relationship Id="rId20" Type="http://schemas.openxmlformats.org/officeDocument/2006/relationships/hyperlink" Target="https://next-guide.wisc.edu/programadmin/?key=1226" TargetMode="External"/><Relationship Id="rId29" Type="http://schemas.openxmlformats.org/officeDocument/2006/relationships/hyperlink" Target="https://next-guide.wisc.edu/programadmin/?key=8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1033" TargetMode="External"/><Relationship Id="rId24" Type="http://schemas.openxmlformats.org/officeDocument/2006/relationships/hyperlink" Target="https://next-guide.wisc.edu/programadmin/?key=266" TargetMode="External"/><Relationship Id="rId32" Type="http://schemas.openxmlformats.org/officeDocument/2006/relationships/hyperlink" Target="https://next-guide.wisc.edu/programadmin/?key=121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3393" TargetMode="External"/><Relationship Id="rId23" Type="http://schemas.openxmlformats.org/officeDocument/2006/relationships/hyperlink" Target="https://next-guide.wisc.edu/courseadmin/?key=14299" TargetMode="External"/><Relationship Id="rId28" Type="http://schemas.openxmlformats.org/officeDocument/2006/relationships/hyperlink" Target="https://next-guide.wisc.edu/programadmin/?key=1213" TargetMode="External"/><Relationship Id="rId36" Type="http://schemas.openxmlformats.org/officeDocument/2006/relationships/footer" Target="footer3.xml"/><Relationship Id="rId10" Type="http://schemas.openxmlformats.org/officeDocument/2006/relationships/hyperlink" Target="mailto:sychta@wisc.edu" TargetMode="External"/><Relationship Id="rId19" Type="http://schemas.openxmlformats.org/officeDocument/2006/relationships/hyperlink" Target="https://next-guide.wisc.edu/courseadmin/?key=14250" TargetMode="External"/><Relationship Id="rId31" Type="http://schemas.openxmlformats.org/officeDocument/2006/relationships/hyperlink" Target="https://next-guide.wisc.edu/programadmin/?key=12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madison.zoom.us/j/93265594912" TargetMode="External"/><Relationship Id="rId14" Type="http://schemas.openxmlformats.org/officeDocument/2006/relationships/hyperlink" Target="https://next-guide.wisc.edu/courseadmin/?key=3407" TargetMode="External"/><Relationship Id="rId22" Type="http://schemas.openxmlformats.org/officeDocument/2006/relationships/hyperlink" Target="https://next-guide.wisc.edu/courseadmin/?key=14301" TargetMode="External"/><Relationship Id="rId27" Type="http://schemas.openxmlformats.org/officeDocument/2006/relationships/hyperlink" Target="https://next-guide.wisc.edu/programadmin/?key=1234" TargetMode="External"/><Relationship Id="rId30" Type="http://schemas.openxmlformats.org/officeDocument/2006/relationships/hyperlink" Target="https://next-guide.wisc.edu/programadmin/?key=1224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99</cp:revision>
  <dcterms:created xsi:type="dcterms:W3CDTF">2018-02-09T21:34:00Z</dcterms:created>
  <dcterms:modified xsi:type="dcterms:W3CDTF">2021-04-30T19:11:00Z</dcterms:modified>
</cp:coreProperties>
</file>