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094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543C8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2466065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0E9B76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06EE5DE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7553FB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3CFE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6C363CFE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23B853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6663109B" w14:textId="35456525" w:rsidR="00792511" w:rsidRPr="000216FE" w:rsidRDefault="00272D98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September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8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D06573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0180FCF4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4C74CCAB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7DCA685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6ED1EE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1C81F12" w14:textId="1B9ED531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F0100F">
        <w:rPr>
          <w:rFonts w:asciiTheme="minorHAnsi" w:hAnsiTheme="minorHAnsi" w:cstheme="minorHAnsi"/>
          <w:sz w:val="24"/>
          <w:szCs w:val="24"/>
        </w:rPr>
        <w:t>September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 w:rsidR="00F0100F">
        <w:rPr>
          <w:rFonts w:asciiTheme="minorHAnsi" w:hAnsiTheme="minorHAnsi" w:cstheme="minorHAnsi"/>
          <w:sz w:val="24"/>
          <w:szCs w:val="24"/>
        </w:rPr>
        <w:t>5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D06573">
        <w:rPr>
          <w:rFonts w:asciiTheme="minorHAnsi" w:hAnsiTheme="minorHAnsi" w:cstheme="minorHAnsi"/>
          <w:sz w:val="24"/>
          <w:szCs w:val="24"/>
        </w:rPr>
        <w:t>1</w:t>
      </w:r>
    </w:p>
    <w:p w14:paraId="3AB71B36" w14:textId="72636B26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6B127AFA" w14:textId="2FCBEC40" w:rsidR="00F0100F" w:rsidRPr="00DE1D1E" w:rsidRDefault="00F0100F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61010" w:rsidRPr="00561010">
        <w:rPr>
          <w:rFonts w:asciiTheme="minorHAnsi" w:hAnsiTheme="minorHAnsi" w:cstheme="minorHAnsi"/>
          <w:sz w:val="24"/>
          <w:szCs w:val="24"/>
        </w:rPr>
        <w:t>159 Education Bldg</w:t>
      </w:r>
    </w:p>
    <w:p w14:paraId="2D984006" w14:textId="2AFA9A1F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4DCE472" w14:textId="3AC4EE05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2FEC1786" w14:textId="0F4F4421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6EF54E4C" w14:textId="2A8AB03F" w:rsidR="00095013" w:rsidRDefault="00F0100F" w:rsidP="0009501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May 2021</w:t>
      </w:r>
      <w:r w:rsidR="00095013" w:rsidRPr="00095013">
        <w:rPr>
          <w:rFonts w:cstheme="minorHAnsi"/>
          <w:bCs/>
        </w:rPr>
        <w:t xml:space="preserve"> Minutes</w:t>
      </w:r>
    </w:p>
    <w:p w14:paraId="25983B54" w14:textId="39AA2D99" w:rsidR="008D16F3" w:rsidRPr="00095013" w:rsidRDefault="008D16F3" w:rsidP="0009501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2021-22 APC Policies and Procedures document</w:t>
      </w:r>
    </w:p>
    <w:p w14:paraId="4AA684E3" w14:textId="77777777" w:rsidR="00A6666C" w:rsidRPr="00E4786A" w:rsidRDefault="00A6666C" w:rsidP="00B0511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Fast track proposal</w:t>
      </w:r>
      <w:r w:rsidRPr="00E4786A">
        <w:rPr>
          <w:rFonts w:cstheme="minorHAnsi"/>
          <w:bCs/>
        </w:rPr>
        <w:t xml:space="preserve">: </w:t>
      </w:r>
      <w:hyperlink r:id="rId8" w:history="1">
        <w:r w:rsidRPr="00E4786A">
          <w:rPr>
            <w:rStyle w:val="Hyperlink"/>
            <w:rFonts w:cstheme="minorHAnsi"/>
            <w:bCs/>
            <w:u w:val="none"/>
          </w:rPr>
          <w:t>MS in School Psychology</w:t>
        </w:r>
      </w:hyperlink>
    </w:p>
    <w:p w14:paraId="7144E27C" w14:textId="77777777" w:rsidR="00A6666C" w:rsidRPr="00B83C3F" w:rsidRDefault="00A6666C" w:rsidP="00B0511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Fast track proposal</w:t>
      </w:r>
      <w:r w:rsidRPr="00E4786A">
        <w:rPr>
          <w:rFonts w:cstheme="minorHAnsi"/>
          <w:bCs/>
          <w:u w:val="single"/>
        </w:rPr>
        <w:t xml:space="preserve">: </w:t>
      </w:r>
      <w:hyperlink r:id="rId9" w:history="1">
        <w:r w:rsidRPr="00E4786A">
          <w:rPr>
            <w:rStyle w:val="Hyperlink"/>
            <w:rFonts w:cstheme="minorHAnsi"/>
            <w:bCs/>
            <w:u w:val="none"/>
          </w:rPr>
          <w:t>PhD in School Psychology</w:t>
        </w:r>
      </w:hyperlink>
    </w:p>
    <w:p w14:paraId="6934C114" w14:textId="77777777" w:rsidR="00792511" w:rsidRDefault="00792511" w:rsidP="00792511">
      <w:pPr>
        <w:rPr>
          <w:rFonts w:cstheme="minorHAnsi"/>
        </w:rPr>
      </w:pPr>
    </w:p>
    <w:p w14:paraId="1F5E7811" w14:textId="042974D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1D988245" w14:textId="7EF8A0D9" w:rsidR="00B5786D" w:rsidRDefault="00B5786D" w:rsidP="008D16F3">
      <w:pPr>
        <w:ind w:left="360"/>
        <w:rPr>
          <w:rFonts w:cstheme="minorHAnsi"/>
          <w:bCs/>
        </w:rPr>
      </w:pPr>
    </w:p>
    <w:p w14:paraId="233FAFD3" w14:textId="0DB4C6AB" w:rsidR="008D16F3" w:rsidRDefault="008D16F3" w:rsidP="008D16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School Psychology</w:t>
      </w:r>
    </w:p>
    <w:p w14:paraId="4A88C417" w14:textId="096A13AA" w:rsidR="00631713" w:rsidRDefault="00631713" w:rsidP="00631713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E4786A">
        <w:rPr>
          <w:rFonts w:cstheme="minorHAnsi"/>
          <w:bCs/>
          <w:u w:val="single"/>
        </w:rPr>
        <w:t>New Program Proposal</w:t>
      </w:r>
      <w:r w:rsidR="00E4786A" w:rsidRPr="00E4786A">
        <w:rPr>
          <w:rFonts w:cstheme="minorHAnsi"/>
          <w:bCs/>
        </w:rPr>
        <w:t xml:space="preserve">: </w:t>
      </w:r>
      <w:hyperlink r:id="rId10" w:history="1">
        <w:r w:rsidR="00E4786A" w:rsidRPr="00E4786A">
          <w:rPr>
            <w:rStyle w:val="Hyperlink"/>
            <w:rFonts w:cstheme="minorHAnsi"/>
            <w:bCs/>
            <w:u w:val="none"/>
          </w:rPr>
          <w:t>MS in School Psychology</w:t>
        </w:r>
      </w:hyperlink>
    </w:p>
    <w:p w14:paraId="780926D2" w14:textId="1F949885" w:rsidR="00E4786A" w:rsidRPr="00E4786A" w:rsidRDefault="00E4786A" w:rsidP="00E4786A">
      <w:pPr>
        <w:pStyle w:val="ListParagraph"/>
        <w:numPr>
          <w:ilvl w:val="2"/>
          <w:numId w:val="1"/>
        </w:numPr>
        <w:rPr>
          <w:rFonts w:cstheme="minorHAnsi"/>
          <w:bCs/>
          <w:u w:val="single"/>
        </w:rPr>
      </w:pPr>
      <w:r w:rsidRPr="00E4786A">
        <w:rPr>
          <w:rFonts w:cstheme="minorHAnsi"/>
          <w:bCs/>
          <w:u w:val="single"/>
        </w:rPr>
        <w:t>New Program Proposal:</w:t>
      </w:r>
      <w:r w:rsidRPr="00E4786A">
        <w:rPr>
          <w:rFonts w:cstheme="minorHAnsi"/>
          <w:bCs/>
        </w:rPr>
        <w:t xml:space="preserve"> </w:t>
      </w:r>
      <w:hyperlink r:id="rId11" w:history="1">
        <w:r w:rsidRPr="00E4786A">
          <w:rPr>
            <w:rStyle w:val="Hyperlink"/>
            <w:rFonts w:cstheme="minorHAnsi"/>
            <w:bCs/>
            <w:u w:val="none"/>
          </w:rPr>
          <w:t>PhD in School Psychology</w:t>
        </w:r>
      </w:hyperlink>
    </w:p>
    <w:p w14:paraId="6AC534E2" w14:textId="7B1F3A36" w:rsidR="008D16F3" w:rsidRPr="00E4786A" w:rsidRDefault="00E4786A" w:rsidP="008D16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Program Proposal:</w:t>
      </w:r>
      <w:r>
        <w:rPr>
          <w:rFonts w:cstheme="minorHAnsi"/>
          <w:bCs/>
        </w:rPr>
        <w:t xml:space="preserve"> </w:t>
      </w:r>
      <w:hyperlink r:id="rId12" w:history="1">
        <w:r w:rsidR="008D16F3" w:rsidRPr="00E4786A">
          <w:rPr>
            <w:rStyle w:val="Hyperlink"/>
            <w:rFonts w:cstheme="minorHAnsi"/>
            <w:bCs/>
            <w:u w:val="none"/>
          </w:rPr>
          <w:t>Wisconsin Idea Principal Preparation Online</w:t>
        </w:r>
      </w:hyperlink>
      <w:r>
        <w:rPr>
          <w:rFonts w:cstheme="minorHAnsi"/>
          <w:bCs/>
        </w:rPr>
        <w:t xml:space="preserve"> (transition current program to online delivery)</w:t>
      </w:r>
    </w:p>
    <w:p w14:paraId="45D4368F" w14:textId="0D415A1D" w:rsidR="008D16F3" w:rsidRDefault="00E4786A" w:rsidP="008D16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Program Proposal</w:t>
      </w:r>
      <w:r w:rsidRPr="00E4786A">
        <w:rPr>
          <w:rFonts w:cstheme="minorHAnsi"/>
          <w:bCs/>
        </w:rPr>
        <w:t xml:space="preserve">: </w:t>
      </w:r>
      <w:hyperlink r:id="rId13" w:history="1">
        <w:r w:rsidR="008D16F3" w:rsidRPr="00E4786A">
          <w:rPr>
            <w:rStyle w:val="Hyperlink"/>
            <w:rFonts w:cstheme="minorHAnsi"/>
            <w:bCs/>
            <w:u w:val="none"/>
          </w:rPr>
          <w:t>Certificate in International Development and Education</w:t>
        </w:r>
      </w:hyperlink>
    </w:p>
    <w:p w14:paraId="4BEED594" w14:textId="6A321184" w:rsidR="008D16F3" w:rsidRPr="00E4786A" w:rsidRDefault="00E4786A" w:rsidP="008D16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Program Proposal:</w:t>
      </w:r>
      <w:r>
        <w:rPr>
          <w:rFonts w:cstheme="minorHAnsi"/>
          <w:bCs/>
        </w:rPr>
        <w:t xml:space="preserve"> </w:t>
      </w:r>
      <w:hyperlink r:id="rId14" w:history="1">
        <w:r w:rsidR="008D16F3" w:rsidRPr="00E4786A">
          <w:rPr>
            <w:rStyle w:val="Hyperlink"/>
            <w:rFonts w:cstheme="minorHAnsi"/>
            <w:bCs/>
            <w:u w:val="none"/>
          </w:rPr>
          <w:t>Certificate in Global Cultures, Languages, and Education</w:t>
        </w:r>
      </w:hyperlink>
    </w:p>
    <w:p w14:paraId="1E7519A1" w14:textId="1EFF2F69" w:rsidR="00792511" w:rsidRPr="00C953F9" w:rsidRDefault="00C953F9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5" w:history="1">
        <w:r w:rsidRPr="00C953F9">
          <w:rPr>
            <w:rStyle w:val="Hyperlink"/>
            <w:rFonts w:cstheme="minorHAnsi"/>
            <w:bCs/>
            <w:u w:val="none"/>
          </w:rPr>
          <w:t>MA 279EDU: Educational Policy Studies</w:t>
        </w:r>
      </w:hyperlink>
    </w:p>
    <w:p w14:paraId="15A25138" w14:textId="31CE141D" w:rsidR="00C953F9" w:rsidRPr="00C953F9" w:rsidRDefault="00C953F9" w:rsidP="00C953F9">
      <w:pPr>
        <w:pStyle w:val="ListParagraph"/>
        <w:numPr>
          <w:ilvl w:val="2"/>
          <w:numId w:val="1"/>
        </w:numPr>
        <w:rPr>
          <w:rFonts w:cstheme="minorHAnsi"/>
          <w:bCs/>
          <w:u w:val="single"/>
        </w:rPr>
      </w:pPr>
      <w:r w:rsidRPr="00C953F9">
        <w:rPr>
          <w:rFonts w:cstheme="minorHAnsi"/>
          <w:bCs/>
          <w:u w:val="single"/>
        </w:rPr>
        <w:t>New Program Proposal:</w:t>
      </w:r>
      <w:r w:rsidRPr="00C953F9">
        <w:rPr>
          <w:rFonts w:cstheme="minorHAnsi"/>
          <w:bCs/>
        </w:rPr>
        <w:t xml:space="preserve"> </w:t>
      </w:r>
      <w:hyperlink r:id="rId16" w:history="1">
        <w:r w:rsidRPr="00C953F9">
          <w:rPr>
            <w:rStyle w:val="Hyperlink"/>
            <w:rFonts w:cstheme="minorHAnsi"/>
            <w:bCs/>
            <w:u w:val="none"/>
          </w:rPr>
          <w:t>Educational Policy Studies</w:t>
        </w:r>
      </w:hyperlink>
      <w:r>
        <w:rPr>
          <w:rFonts w:cstheme="minorHAnsi"/>
          <w:bCs/>
        </w:rPr>
        <w:t xml:space="preserve"> (current MA curriculum)</w:t>
      </w:r>
    </w:p>
    <w:p w14:paraId="6D55049A" w14:textId="2F341284" w:rsidR="00C953F9" w:rsidRPr="008D16F3" w:rsidRDefault="00C953F9" w:rsidP="00C953F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Program Proposal:</w:t>
      </w:r>
      <w:r w:rsidRPr="00C953F9">
        <w:rPr>
          <w:rFonts w:cstheme="minorHAnsi"/>
          <w:bCs/>
        </w:rPr>
        <w:t xml:space="preserve"> </w:t>
      </w:r>
      <w:hyperlink r:id="rId17" w:history="1">
        <w:r w:rsidRPr="00C953F9">
          <w:rPr>
            <w:rStyle w:val="Hyperlink"/>
            <w:rFonts w:cstheme="minorHAnsi"/>
            <w:bCs/>
            <w:u w:val="none"/>
          </w:rPr>
          <w:t>Research and Evaluation for Equity</w:t>
        </w:r>
      </w:hyperlink>
    </w:p>
    <w:p w14:paraId="0DBC9AA7" w14:textId="2AE1B564" w:rsidR="00A6666C" w:rsidRPr="00B0511F" w:rsidRDefault="00C00956" w:rsidP="0058257A">
      <w:pPr>
        <w:pStyle w:val="ListParagraph"/>
        <w:numPr>
          <w:ilvl w:val="1"/>
          <w:numId w:val="1"/>
        </w:numPr>
      </w:pPr>
      <w:hyperlink r:id="rId18" w:history="1">
        <w:r w:rsidR="00C725D8" w:rsidRPr="00B0511F">
          <w:rPr>
            <w:rStyle w:val="Hyperlink"/>
            <w:u w:val="none"/>
          </w:rPr>
          <w:t>R</w:t>
        </w:r>
        <w:r w:rsidR="00A6666C" w:rsidRPr="00B0511F">
          <w:rPr>
            <w:rStyle w:val="Hyperlink"/>
            <w:u w:val="none"/>
          </w:rPr>
          <w:t>esponse to UCC cross-listed courses report</w:t>
        </w:r>
      </w:hyperlink>
    </w:p>
    <w:sectPr w:rsidR="00A6666C" w:rsidRPr="00B0511F" w:rsidSect="000224B4">
      <w:footerReference w:type="even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C45C" w14:textId="77777777" w:rsidR="00C00956" w:rsidRDefault="00C00956">
      <w:r>
        <w:separator/>
      </w:r>
    </w:p>
  </w:endnote>
  <w:endnote w:type="continuationSeparator" w:id="0">
    <w:p w14:paraId="212D2096" w14:textId="77777777" w:rsidR="00C00956" w:rsidRDefault="00C0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76541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455CA" w14:textId="77777777" w:rsidR="005C6811" w:rsidRDefault="00C00956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50B47E" w14:textId="6DA6EB7B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25D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2909F6" w14:textId="77777777" w:rsidR="005C6811" w:rsidRDefault="00C00956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BDBE" w14:textId="77777777" w:rsidR="000224B4" w:rsidRPr="00B35961" w:rsidRDefault="00C0095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16EDF712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422C273C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2E9FD64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5AAC1F0" w14:textId="77777777" w:rsidR="000224B4" w:rsidRPr="00B35961" w:rsidRDefault="00C00956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B6DA" w14:textId="77777777" w:rsidR="00C00956" w:rsidRDefault="00C00956">
      <w:r>
        <w:separator/>
      </w:r>
    </w:p>
  </w:footnote>
  <w:footnote w:type="continuationSeparator" w:id="0">
    <w:p w14:paraId="5D7A568F" w14:textId="77777777" w:rsidR="00C00956" w:rsidRDefault="00C0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104D99"/>
    <w:rsid w:val="001062B7"/>
    <w:rsid w:val="00107583"/>
    <w:rsid w:val="00112960"/>
    <w:rsid w:val="00146655"/>
    <w:rsid w:val="002166B6"/>
    <w:rsid w:val="002210A8"/>
    <w:rsid w:val="00272D98"/>
    <w:rsid w:val="002F4876"/>
    <w:rsid w:val="00390DFE"/>
    <w:rsid w:val="004B16DC"/>
    <w:rsid w:val="00561010"/>
    <w:rsid w:val="0058257A"/>
    <w:rsid w:val="005A6377"/>
    <w:rsid w:val="005B41E4"/>
    <w:rsid w:val="00631713"/>
    <w:rsid w:val="0069118C"/>
    <w:rsid w:val="007813B0"/>
    <w:rsid w:val="00792511"/>
    <w:rsid w:val="0083646B"/>
    <w:rsid w:val="008539FD"/>
    <w:rsid w:val="008701B8"/>
    <w:rsid w:val="008D16F3"/>
    <w:rsid w:val="008E3E9B"/>
    <w:rsid w:val="00956297"/>
    <w:rsid w:val="009A2638"/>
    <w:rsid w:val="00A43771"/>
    <w:rsid w:val="00A60C8C"/>
    <w:rsid w:val="00A6666C"/>
    <w:rsid w:val="00A96D13"/>
    <w:rsid w:val="00AA5EC5"/>
    <w:rsid w:val="00B0511F"/>
    <w:rsid w:val="00B16301"/>
    <w:rsid w:val="00B223BC"/>
    <w:rsid w:val="00B27236"/>
    <w:rsid w:val="00B5786D"/>
    <w:rsid w:val="00B83C3F"/>
    <w:rsid w:val="00B846DC"/>
    <w:rsid w:val="00BD5266"/>
    <w:rsid w:val="00C00956"/>
    <w:rsid w:val="00C61668"/>
    <w:rsid w:val="00C725D8"/>
    <w:rsid w:val="00C953F9"/>
    <w:rsid w:val="00CA5AEB"/>
    <w:rsid w:val="00CD1099"/>
    <w:rsid w:val="00CD4AC7"/>
    <w:rsid w:val="00D06573"/>
    <w:rsid w:val="00D1010D"/>
    <w:rsid w:val="00D10A76"/>
    <w:rsid w:val="00D17C7E"/>
    <w:rsid w:val="00DB6615"/>
    <w:rsid w:val="00DD27AB"/>
    <w:rsid w:val="00E20C9E"/>
    <w:rsid w:val="00E4786A"/>
    <w:rsid w:val="00EA4697"/>
    <w:rsid w:val="00EC264B"/>
    <w:rsid w:val="00EE5FA1"/>
    <w:rsid w:val="00EE6E42"/>
    <w:rsid w:val="00F009A9"/>
    <w:rsid w:val="00F0100F"/>
    <w:rsid w:val="00F33A57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C953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miscadmin/?key=99" TargetMode="External"/><Relationship Id="rId13" Type="http://schemas.openxmlformats.org/officeDocument/2006/relationships/hyperlink" Target="https://next-guide.wisc.edu/programadmin/?key=1231" TargetMode="External"/><Relationship Id="rId18" Type="http://schemas.openxmlformats.org/officeDocument/2006/relationships/hyperlink" Target="https://uwmadison.box.com/s/vu2uszxixttspx8zlm83lk9m0bt00hgc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1238" TargetMode="External"/><Relationship Id="rId17" Type="http://schemas.openxmlformats.org/officeDocument/2006/relationships/hyperlink" Target="https://next-guide.wisc.edu/programadmin/?key=12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-guide.wisc.edu/programadmin/?key=1245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12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xt-guide.wisc.edu/programadmin/?key=5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xt-guide.wisc.edu/programadmin/?key=124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miscadmin/?key=100" TargetMode="External"/><Relationship Id="rId14" Type="http://schemas.openxmlformats.org/officeDocument/2006/relationships/hyperlink" Target="https://next-guide.wisc.edu/programadmin/?key=12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48</cp:revision>
  <dcterms:created xsi:type="dcterms:W3CDTF">2018-02-09T21:34:00Z</dcterms:created>
  <dcterms:modified xsi:type="dcterms:W3CDTF">2021-09-03T16:45:00Z</dcterms:modified>
</cp:coreProperties>
</file>