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92511" w:rsidRPr="000216FE" w:rsidRDefault="00792511" w:rsidP="00792511">
      <w:pPr>
        <w:rPr>
          <w:rFonts w:cstheme="minorHAnsi"/>
          <w:u w:val="single"/>
        </w:rPr>
      </w:pPr>
    </w:p>
    <w:p w14:paraId="0A37501D" w14:textId="77777777" w:rsidR="00792511" w:rsidRPr="000216FE" w:rsidRDefault="00792511" w:rsidP="00792511">
      <w:pPr>
        <w:rPr>
          <w:rFonts w:cstheme="minorHAnsi"/>
          <w:u w:val="single"/>
        </w:rPr>
      </w:pPr>
    </w:p>
    <w:p w14:paraId="5DAB6C7B" w14:textId="77777777" w:rsidR="00792511" w:rsidRPr="000216FE" w:rsidRDefault="00792511" w:rsidP="00792511">
      <w:pPr>
        <w:rPr>
          <w:rFonts w:cstheme="minorHAnsi"/>
          <w:u w:val="single"/>
        </w:rPr>
      </w:pPr>
    </w:p>
    <w:p w14:paraId="02EB378F" w14:textId="77777777" w:rsidR="00792511" w:rsidRPr="000216FE" w:rsidRDefault="00792511" w:rsidP="00792511">
      <w:pPr>
        <w:rPr>
          <w:rFonts w:cstheme="minorHAnsi"/>
          <w:u w:val="single"/>
        </w:rPr>
      </w:pPr>
    </w:p>
    <w:p w14:paraId="4DAB3BD6"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B92E5C">
              <v:shapetype id="_x0000_t202" coordsize="21600,21600" o:spt="202" path="m,l,21600r21600,l21600,xe" w14:anchorId="41BAB4A6">
                <v:stroke joinstyle="miter"/>
                <v:path gradientshapeok="t" o:connecttype="rect"/>
              </v:shapetype>
              <v:shape id="Text Box 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">
                <v:textbox style="mso-fit-shape-to-text:t">
                  <w:txbxContent>
                    <w:p w:rsidRPr="00B61E01" w:rsidR="00792511" w:rsidP="00792511" w:rsidRDefault="00792511" w14:paraId="7C63B503" wp14:textId="77777777">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6A05A809" w14:textId="77777777" w:rsidR="008079D8" w:rsidRDefault="008079D8" w:rsidP="00792511">
      <w:pPr>
        <w:pStyle w:val="BodyText"/>
        <w:ind w:left="0"/>
        <w:rPr>
          <w:rFonts w:asciiTheme="minorHAnsi" w:hAnsiTheme="minorHAnsi" w:cstheme="minorHAnsi"/>
          <w:noProof/>
          <w:sz w:val="24"/>
          <w:szCs w:val="24"/>
        </w:rPr>
      </w:pPr>
    </w:p>
    <w:p w14:paraId="7BD17FEE" w14:textId="7AB21816" w:rsidR="00792511" w:rsidRPr="000216FE" w:rsidRDefault="00D25618"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April 1</w:t>
      </w:r>
      <w:r w:rsidR="004919C0">
        <w:rPr>
          <w:rFonts w:asciiTheme="minorHAnsi" w:hAnsiTheme="minorHAnsi" w:cstheme="minorHAnsi"/>
          <w:noProof/>
          <w:sz w:val="24"/>
          <w:szCs w:val="24"/>
        </w:rPr>
        <w:t>9</w:t>
      </w:r>
      <w:r w:rsidR="00677312">
        <w:rPr>
          <w:rFonts w:asciiTheme="minorHAnsi" w:hAnsiTheme="minorHAnsi" w:cstheme="minorHAnsi"/>
          <w:noProof/>
          <w:sz w:val="24"/>
          <w:szCs w:val="24"/>
        </w:rPr>
        <w:t>, 2023</w:t>
      </w:r>
    </w:p>
    <w:p w14:paraId="5A39BBE3" w14:textId="77777777" w:rsidR="00792511" w:rsidRPr="000216FE" w:rsidRDefault="00792511" w:rsidP="00792511">
      <w:pPr>
        <w:spacing w:before="6"/>
        <w:rPr>
          <w:rFonts w:cstheme="minorHAnsi"/>
        </w:rPr>
      </w:pPr>
    </w:p>
    <w:p w14:paraId="681CD749" w14:textId="521F9E2E" w:rsidR="009C20EA" w:rsidRPr="004D177C" w:rsidRDefault="00844D98" w:rsidP="00844D98">
      <w:pPr>
        <w:pStyle w:val="BodyText"/>
        <w:tabs>
          <w:tab w:val="left" w:pos="1170"/>
        </w:tabs>
        <w:spacing w:before="38"/>
        <w:ind w:left="0"/>
        <w:rPr>
          <w:rFonts w:asciiTheme="minorHAnsi" w:hAnsiTheme="minorHAnsi" w:cstheme="minorHAnsi"/>
          <w:spacing w:val="-1"/>
          <w:sz w:val="24"/>
          <w:szCs w:val="24"/>
        </w:rPr>
      </w:pPr>
      <w:r w:rsidRPr="004D177C">
        <w:rPr>
          <w:rFonts w:asciiTheme="minorHAnsi" w:hAnsiTheme="minorHAnsi" w:cstheme="minorHAnsi"/>
          <w:spacing w:val="-1"/>
          <w:sz w:val="24"/>
          <w:szCs w:val="24"/>
        </w:rPr>
        <w:t>Attendees: Adam Nelson, Derrick Buisch, Steve Quintana, Jeremy Stoddard, Andrea Harris, Pete Miller,</w:t>
      </w:r>
      <w:r w:rsidR="009C20EA" w:rsidRPr="004D177C">
        <w:rPr>
          <w:rFonts w:asciiTheme="minorHAnsi" w:hAnsiTheme="minorHAnsi" w:cstheme="minorHAnsi"/>
          <w:spacing w:val="-1"/>
          <w:sz w:val="24"/>
          <w:szCs w:val="24"/>
        </w:rPr>
        <w:t xml:space="preserve"> Steve Kilgus,</w:t>
      </w:r>
      <w:r w:rsidRPr="004D177C">
        <w:rPr>
          <w:rFonts w:asciiTheme="minorHAnsi" w:hAnsiTheme="minorHAnsi" w:cstheme="minorHAnsi"/>
          <w:spacing w:val="-1"/>
          <w:sz w:val="24"/>
          <w:szCs w:val="24"/>
        </w:rPr>
        <w:t xml:space="preserve"> Jina Chun, Colleen Conroy, Sarah Schaefer, Kelly Hayek</w:t>
      </w:r>
    </w:p>
    <w:p w14:paraId="2D4563F3" w14:textId="70D284FE" w:rsidR="00F0100F" w:rsidRPr="004D177C" w:rsidRDefault="00F0100F" w:rsidP="27096EF7">
      <w:pPr>
        <w:pStyle w:val="BodyText"/>
        <w:tabs>
          <w:tab w:val="left" w:pos="1170"/>
        </w:tabs>
        <w:spacing w:before="38"/>
        <w:ind w:left="0"/>
        <w:rPr>
          <w:rFonts w:asciiTheme="minorHAnsi" w:hAnsiTheme="minorHAnsi" w:cstheme="minorBidi"/>
          <w:spacing w:val="-1"/>
          <w:sz w:val="24"/>
          <w:szCs w:val="24"/>
        </w:rPr>
      </w:pPr>
    </w:p>
    <w:p w14:paraId="0C53DEE2" w14:textId="01B625CD" w:rsidR="00844D98" w:rsidRPr="00720C7E" w:rsidRDefault="00844D98" w:rsidP="00844D98">
      <w:pPr>
        <w:pStyle w:val="BodyText"/>
        <w:tabs>
          <w:tab w:val="left" w:pos="1170"/>
        </w:tabs>
        <w:spacing w:before="38"/>
        <w:ind w:left="0"/>
        <w:rPr>
          <w:rFonts w:asciiTheme="minorHAnsi" w:hAnsiTheme="minorHAnsi" w:cstheme="minorHAnsi"/>
          <w:spacing w:val="-1"/>
          <w:sz w:val="24"/>
          <w:szCs w:val="24"/>
        </w:rPr>
      </w:pPr>
      <w:r w:rsidRPr="004D177C">
        <w:rPr>
          <w:rFonts w:asciiTheme="minorHAnsi" w:hAnsiTheme="minorHAnsi" w:cstheme="minorHAnsi"/>
          <w:spacing w:val="-1"/>
          <w:sz w:val="24"/>
          <w:szCs w:val="24"/>
        </w:rPr>
        <w:t>Ex-officio: Christina Klawitter, Marianne Spoon,</w:t>
      </w:r>
      <w:r w:rsidR="009C20EA" w:rsidRPr="004D177C">
        <w:rPr>
          <w:rFonts w:asciiTheme="minorHAnsi" w:hAnsiTheme="minorHAnsi" w:cstheme="minorHAnsi"/>
          <w:spacing w:val="-1"/>
          <w:sz w:val="24"/>
          <w:szCs w:val="24"/>
        </w:rPr>
        <w:t xml:space="preserve"> Barb Gerlof</w:t>
      </w:r>
      <w:r w:rsidR="000172A0" w:rsidRPr="004D177C">
        <w:rPr>
          <w:rFonts w:asciiTheme="minorHAnsi" w:hAnsiTheme="minorHAnsi" w:cstheme="minorHAnsi"/>
          <w:spacing w:val="-1"/>
          <w:sz w:val="24"/>
          <w:szCs w:val="24"/>
        </w:rPr>
        <w:t>f</w:t>
      </w:r>
      <w:r w:rsidR="009C20EA" w:rsidRPr="004D177C">
        <w:rPr>
          <w:rFonts w:asciiTheme="minorHAnsi" w:hAnsiTheme="minorHAnsi" w:cstheme="minorHAnsi"/>
          <w:spacing w:val="-1"/>
          <w:sz w:val="24"/>
          <w:szCs w:val="24"/>
        </w:rPr>
        <w:t>,</w:t>
      </w:r>
      <w:r w:rsidRPr="004D177C">
        <w:rPr>
          <w:rFonts w:asciiTheme="minorHAnsi" w:hAnsiTheme="minorHAnsi" w:cstheme="minorHAnsi"/>
          <w:spacing w:val="-1"/>
          <w:sz w:val="24"/>
          <w:szCs w:val="24"/>
        </w:rPr>
        <w:t xml:space="preserve"> Sara Alva-Lizarraga</w:t>
      </w:r>
      <w:r w:rsidRPr="00720C7E">
        <w:rPr>
          <w:rFonts w:asciiTheme="minorHAnsi" w:hAnsiTheme="minorHAnsi" w:cstheme="minorHAnsi"/>
          <w:spacing w:val="-1"/>
          <w:sz w:val="24"/>
          <w:szCs w:val="24"/>
        </w:rPr>
        <w:t xml:space="preserve"> </w:t>
      </w:r>
    </w:p>
    <w:p w14:paraId="089A3CC0" w14:textId="77777777" w:rsidR="00844D98" w:rsidRPr="00720C7E" w:rsidRDefault="00844D98" w:rsidP="00844D98">
      <w:pPr>
        <w:pStyle w:val="BodyText"/>
        <w:tabs>
          <w:tab w:val="left" w:pos="1170"/>
        </w:tabs>
        <w:spacing w:before="38"/>
        <w:ind w:left="0"/>
        <w:rPr>
          <w:rFonts w:asciiTheme="minorHAnsi" w:hAnsiTheme="minorHAnsi" w:cstheme="minorHAnsi"/>
          <w:spacing w:val="-1"/>
          <w:sz w:val="24"/>
          <w:szCs w:val="24"/>
        </w:rPr>
      </w:pPr>
    </w:p>
    <w:p w14:paraId="20195184" w14:textId="220434BD" w:rsidR="00844D98" w:rsidRDefault="00844D98" w:rsidP="00844D98">
      <w:pPr>
        <w:pStyle w:val="BodyText"/>
        <w:tabs>
          <w:tab w:val="left" w:pos="1170"/>
        </w:tabs>
        <w:spacing w:before="38"/>
        <w:ind w:left="0"/>
        <w:rPr>
          <w:rFonts w:asciiTheme="minorHAnsi" w:hAnsiTheme="minorHAnsi" w:cstheme="minorHAnsi"/>
          <w:spacing w:val="-1"/>
          <w:sz w:val="24"/>
          <w:szCs w:val="24"/>
        </w:rPr>
      </w:pPr>
      <w:r w:rsidRPr="00720C7E">
        <w:rPr>
          <w:rFonts w:asciiTheme="minorHAnsi" w:hAnsiTheme="minorHAnsi" w:cstheme="minorHAnsi"/>
          <w:spacing w:val="-1"/>
          <w:sz w:val="24"/>
          <w:szCs w:val="24"/>
        </w:rPr>
        <w:t xml:space="preserve">Guest: </w:t>
      </w:r>
      <w:r>
        <w:rPr>
          <w:rFonts w:asciiTheme="minorHAnsi" w:hAnsiTheme="minorHAnsi" w:cstheme="minorHAnsi"/>
          <w:spacing w:val="-1"/>
          <w:sz w:val="24"/>
          <w:szCs w:val="24"/>
        </w:rPr>
        <w:t>Lesley Bartlett</w:t>
      </w:r>
      <w:r w:rsidR="00EB6463">
        <w:rPr>
          <w:rFonts w:asciiTheme="minorHAnsi" w:hAnsiTheme="minorHAnsi" w:cstheme="minorHAnsi"/>
          <w:spacing w:val="-1"/>
          <w:sz w:val="24"/>
          <w:szCs w:val="24"/>
        </w:rPr>
        <w:t xml:space="preserve"> </w:t>
      </w:r>
    </w:p>
    <w:p w14:paraId="0658FE89" w14:textId="77777777" w:rsidR="00844D98" w:rsidRDefault="00844D98" w:rsidP="00844D98">
      <w:pPr>
        <w:pStyle w:val="BodyText"/>
        <w:tabs>
          <w:tab w:val="left" w:pos="1170"/>
        </w:tabs>
        <w:spacing w:before="38"/>
        <w:ind w:left="0"/>
        <w:rPr>
          <w:rFonts w:asciiTheme="minorHAnsi" w:hAnsiTheme="minorHAnsi" w:cstheme="minorHAnsi"/>
          <w:spacing w:val="-1"/>
          <w:sz w:val="24"/>
          <w:szCs w:val="24"/>
        </w:rPr>
      </w:pPr>
    </w:p>
    <w:p w14:paraId="1F298F7C" w14:textId="77777777" w:rsidR="00844D98" w:rsidRDefault="00844D98" w:rsidP="00844D98">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Minutes taken by Cindy Waldeck</w:t>
      </w:r>
    </w:p>
    <w:p w14:paraId="187246FD" w14:textId="77777777" w:rsidR="00844D98" w:rsidRDefault="00844D98" w:rsidP="00844D98">
      <w:pPr>
        <w:pStyle w:val="BodyText"/>
        <w:tabs>
          <w:tab w:val="left" w:pos="1170"/>
        </w:tabs>
        <w:spacing w:before="38"/>
        <w:ind w:left="0"/>
        <w:rPr>
          <w:rFonts w:asciiTheme="minorHAnsi" w:hAnsiTheme="minorHAnsi" w:cstheme="minorHAnsi"/>
          <w:spacing w:val="-1"/>
          <w:sz w:val="24"/>
          <w:szCs w:val="24"/>
        </w:rPr>
      </w:pPr>
    </w:p>
    <w:p w14:paraId="5744FABC" w14:textId="0115C07E" w:rsidR="00844D98" w:rsidRPr="00DE1D1E" w:rsidRDefault="00844D98" w:rsidP="27096EF7">
      <w:pPr>
        <w:pStyle w:val="BodyText"/>
        <w:tabs>
          <w:tab w:val="left" w:pos="1170"/>
        </w:tabs>
        <w:spacing w:before="38"/>
        <w:ind w:left="0"/>
        <w:rPr>
          <w:rFonts w:asciiTheme="minorHAnsi" w:hAnsiTheme="minorHAnsi" w:cstheme="minorBidi"/>
          <w:spacing w:val="-1"/>
          <w:sz w:val="24"/>
          <w:szCs w:val="24"/>
        </w:rPr>
      </w:pPr>
      <w:r>
        <w:rPr>
          <w:rFonts w:asciiTheme="minorHAnsi" w:hAnsiTheme="minorHAnsi" w:cstheme="minorHAnsi"/>
          <w:spacing w:val="-1"/>
          <w:sz w:val="24"/>
          <w:szCs w:val="24"/>
        </w:rPr>
        <w:t>Meeting called to order at 10:</w:t>
      </w:r>
      <w:r w:rsidR="002C2DCB">
        <w:rPr>
          <w:rFonts w:asciiTheme="minorHAnsi" w:hAnsiTheme="minorHAnsi" w:cstheme="minorHAnsi"/>
          <w:spacing w:val="-1"/>
          <w:sz w:val="24"/>
          <w:szCs w:val="24"/>
        </w:rPr>
        <w:t>03</w:t>
      </w:r>
      <w:r>
        <w:rPr>
          <w:rFonts w:asciiTheme="minorHAnsi" w:hAnsiTheme="minorHAnsi" w:cstheme="minorHAnsi"/>
          <w:spacing w:val="-1"/>
          <w:sz w:val="24"/>
          <w:szCs w:val="24"/>
        </w:rPr>
        <w:t xml:space="preserve"> AM</w:t>
      </w:r>
    </w:p>
    <w:p w14:paraId="41C8F396" w14:textId="77777777" w:rsidR="00792511" w:rsidRPr="000216FE" w:rsidRDefault="00792511" w:rsidP="008E3E9B">
      <w:pPr>
        <w:pStyle w:val="BodyText"/>
        <w:tabs>
          <w:tab w:val="left" w:pos="1170"/>
        </w:tabs>
        <w:spacing w:before="38"/>
        <w:ind w:left="0"/>
        <w:rPr>
          <w:rFonts w:cstheme="minorHAnsi"/>
        </w:rPr>
      </w:pPr>
    </w:p>
    <w:p w14:paraId="72A3D3EC" w14:textId="17812991" w:rsidR="00095013" w:rsidRDefault="00792511" w:rsidP="007362C3">
      <w:pPr>
        <w:pStyle w:val="ListParagraph"/>
        <w:numPr>
          <w:ilvl w:val="0"/>
          <w:numId w:val="1"/>
        </w:numPr>
        <w:rPr>
          <w:rFonts w:cstheme="minorHAnsi"/>
          <w:b/>
        </w:rPr>
      </w:pPr>
      <w:r w:rsidRPr="00614031">
        <w:rPr>
          <w:rFonts w:cstheme="minorHAnsi"/>
          <w:b/>
        </w:rPr>
        <w:t>Consent Agenda</w:t>
      </w:r>
    </w:p>
    <w:p w14:paraId="5124545A" w14:textId="2B734F4E" w:rsidR="00523F9D" w:rsidRDefault="000172A0" w:rsidP="00523F9D">
      <w:pPr>
        <w:pStyle w:val="ListParagraph"/>
        <w:rPr>
          <w:rFonts w:cstheme="minorHAnsi"/>
          <w:b/>
        </w:rPr>
      </w:pPr>
      <w:r>
        <w:rPr>
          <w:rFonts w:cstheme="minorHAnsi"/>
          <w:b/>
        </w:rPr>
        <w:t xml:space="preserve"> </w:t>
      </w:r>
    </w:p>
    <w:p w14:paraId="44F88548" w14:textId="0B3C5D6C" w:rsidR="007362C3" w:rsidRDefault="007362C3" w:rsidP="007362C3">
      <w:pPr>
        <w:pStyle w:val="ListParagraph"/>
        <w:numPr>
          <w:ilvl w:val="1"/>
          <w:numId w:val="1"/>
        </w:numPr>
        <w:rPr>
          <w:rFonts w:cstheme="minorHAnsi"/>
          <w:bCs/>
        </w:rPr>
      </w:pPr>
      <w:r w:rsidRPr="007362C3">
        <w:rPr>
          <w:rFonts w:cstheme="minorHAnsi"/>
          <w:bCs/>
        </w:rPr>
        <w:t xml:space="preserve">March 2023 Minutes </w:t>
      </w:r>
    </w:p>
    <w:p w14:paraId="595D3D58" w14:textId="69073547" w:rsidR="002C2DCB" w:rsidRDefault="002C2DCB" w:rsidP="00844D98">
      <w:pPr>
        <w:rPr>
          <w:rFonts w:cstheme="minorHAnsi"/>
          <w:bCs/>
        </w:rPr>
      </w:pPr>
    </w:p>
    <w:p w14:paraId="5493DC9A" w14:textId="3C92C8B8" w:rsidR="002C2DCB" w:rsidRDefault="002C2DCB" w:rsidP="00844D98">
      <w:pPr>
        <w:rPr>
          <w:rFonts w:cstheme="minorHAnsi"/>
          <w:bCs/>
        </w:rPr>
      </w:pPr>
      <w:r>
        <w:rPr>
          <w:rFonts w:cstheme="minorHAnsi"/>
          <w:bCs/>
        </w:rPr>
        <w:t xml:space="preserve">Quintana made motion to approve, Harris seconded. </w:t>
      </w:r>
    </w:p>
    <w:p w14:paraId="2C72AE93" w14:textId="46A00628" w:rsidR="002C2DCB" w:rsidRDefault="002C2DCB" w:rsidP="00844D98">
      <w:pPr>
        <w:rPr>
          <w:rFonts w:cstheme="minorHAnsi"/>
          <w:bCs/>
        </w:rPr>
      </w:pPr>
    </w:p>
    <w:p w14:paraId="041914B0" w14:textId="4E255440" w:rsidR="002C2DCB" w:rsidRPr="00844D98" w:rsidRDefault="002C2DCB" w:rsidP="00844D98">
      <w:pPr>
        <w:rPr>
          <w:rFonts w:cstheme="minorHAnsi"/>
          <w:bCs/>
        </w:rPr>
      </w:pPr>
      <w:r>
        <w:rPr>
          <w:rFonts w:cstheme="minorHAnsi"/>
          <w:bCs/>
        </w:rPr>
        <w:t xml:space="preserve">Approved unanimously. </w:t>
      </w:r>
    </w:p>
    <w:p w14:paraId="0E27B00A" w14:textId="77777777" w:rsidR="003B11D0" w:rsidRDefault="003B11D0" w:rsidP="00792511">
      <w:pPr>
        <w:rPr>
          <w:rFonts w:cstheme="minorHAnsi"/>
        </w:rPr>
      </w:pPr>
    </w:p>
    <w:p w14:paraId="36883C07" w14:textId="2F67CD2B"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3C36A5BD" w14:textId="77777777" w:rsidR="00523F9D" w:rsidRDefault="00523F9D" w:rsidP="00523F9D">
      <w:pPr>
        <w:pStyle w:val="ListParagraph"/>
        <w:rPr>
          <w:rFonts w:cstheme="minorHAnsi"/>
          <w:b/>
        </w:rPr>
      </w:pPr>
    </w:p>
    <w:p w14:paraId="0B41A677" w14:textId="4FF7D97D" w:rsidR="007362C3" w:rsidRDefault="007362C3" w:rsidP="00D15251">
      <w:pPr>
        <w:pStyle w:val="ListParagraph"/>
        <w:numPr>
          <w:ilvl w:val="1"/>
          <w:numId w:val="1"/>
        </w:numPr>
        <w:rPr>
          <w:rFonts w:cstheme="minorHAnsi"/>
          <w:bCs/>
        </w:rPr>
      </w:pPr>
      <w:r w:rsidRPr="007362C3">
        <w:rPr>
          <w:rFonts w:cstheme="minorHAnsi"/>
          <w:bCs/>
        </w:rPr>
        <w:t>EPS Program Review Response</w:t>
      </w:r>
    </w:p>
    <w:p w14:paraId="725F61DB" w14:textId="44E605EF" w:rsidR="00844D98" w:rsidRDefault="00844D98" w:rsidP="00844D98">
      <w:pPr>
        <w:rPr>
          <w:rFonts w:cstheme="minorHAnsi"/>
          <w:bCs/>
        </w:rPr>
      </w:pPr>
    </w:p>
    <w:p w14:paraId="5B778DA0" w14:textId="55AA6F9E" w:rsidR="00844D98" w:rsidRDefault="00844D98" w:rsidP="00844D98">
      <w:pPr>
        <w:rPr>
          <w:rFonts w:cstheme="minorHAnsi"/>
          <w:bCs/>
        </w:rPr>
      </w:pPr>
      <w:r>
        <w:rPr>
          <w:rFonts w:cstheme="minorHAnsi"/>
          <w:bCs/>
        </w:rPr>
        <w:t xml:space="preserve">Bartlett presenting. </w:t>
      </w:r>
    </w:p>
    <w:p w14:paraId="0688F1D8" w14:textId="4EB29F18" w:rsidR="00236D50" w:rsidRDefault="00236D50" w:rsidP="00844D98">
      <w:pPr>
        <w:rPr>
          <w:rFonts w:cstheme="minorHAnsi"/>
          <w:bCs/>
        </w:rPr>
      </w:pPr>
    </w:p>
    <w:p w14:paraId="358E3B54" w14:textId="796A00FD" w:rsidR="00236D50" w:rsidRDefault="00F957B2" w:rsidP="00844D98">
      <w:pPr>
        <w:rPr>
          <w:rFonts w:cstheme="minorHAnsi"/>
          <w:bCs/>
        </w:rPr>
      </w:pPr>
      <w:r>
        <w:rPr>
          <w:rFonts w:cstheme="minorHAnsi"/>
          <w:bCs/>
        </w:rPr>
        <w:t xml:space="preserve">To refresh your minds, </w:t>
      </w:r>
      <w:r w:rsidR="00D2115B">
        <w:rPr>
          <w:rFonts w:cstheme="minorHAnsi"/>
          <w:bCs/>
        </w:rPr>
        <w:t xml:space="preserve">the </w:t>
      </w:r>
      <w:r>
        <w:rPr>
          <w:rFonts w:cstheme="minorHAnsi"/>
          <w:bCs/>
        </w:rPr>
        <w:t xml:space="preserve">Education Studies major started 5 years ago. Designed to incorporate a range of </w:t>
      </w:r>
      <w:r w:rsidR="00D2115B">
        <w:rPr>
          <w:rFonts w:cstheme="minorHAnsi"/>
          <w:bCs/>
        </w:rPr>
        <w:t>high-impact</w:t>
      </w:r>
      <w:r>
        <w:rPr>
          <w:rFonts w:cstheme="minorHAnsi"/>
          <w:bCs/>
        </w:rPr>
        <w:t xml:space="preserve"> practices, research opportunities, </w:t>
      </w:r>
      <w:r w:rsidR="00D2115B">
        <w:rPr>
          <w:rFonts w:cstheme="minorHAnsi"/>
          <w:bCs/>
        </w:rPr>
        <w:t xml:space="preserve">and </w:t>
      </w:r>
      <w:r w:rsidR="005675CF">
        <w:rPr>
          <w:rFonts w:cstheme="minorHAnsi"/>
          <w:bCs/>
        </w:rPr>
        <w:t>internships</w:t>
      </w:r>
      <w:r>
        <w:rPr>
          <w:rFonts w:cstheme="minorHAnsi"/>
          <w:bCs/>
        </w:rPr>
        <w:t xml:space="preserve">. We had 26 majors in 2017, and 138 in 2023. We started with </w:t>
      </w:r>
      <w:r w:rsidR="00965DFE">
        <w:rPr>
          <w:rFonts w:cstheme="minorHAnsi"/>
          <w:bCs/>
        </w:rPr>
        <w:t xml:space="preserve">the </w:t>
      </w:r>
      <w:r>
        <w:rPr>
          <w:rFonts w:cstheme="minorHAnsi"/>
          <w:bCs/>
        </w:rPr>
        <w:t>Ed</w:t>
      </w:r>
      <w:r w:rsidR="00965DFE">
        <w:rPr>
          <w:rFonts w:cstheme="minorHAnsi"/>
          <w:bCs/>
        </w:rPr>
        <w:t>ucational</w:t>
      </w:r>
      <w:r>
        <w:rPr>
          <w:rFonts w:cstheme="minorHAnsi"/>
          <w:bCs/>
        </w:rPr>
        <w:t xml:space="preserve"> Policy cert that continues to grow strong: 104 right now. We launched 3 new certs, 50 students in social justice and ed, 10 in language, int. develop has 2 students. But have a campaign for further outreach. Diverse major which we are quite proud of. Course enrollment </w:t>
      </w:r>
      <w:r w:rsidR="00965DFE">
        <w:rPr>
          <w:rFonts w:cstheme="minorHAnsi"/>
          <w:bCs/>
        </w:rPr>
        <w:t>has increased</w:t>
      </w:r>
      <w:r>
        <w:rPr>
          <w:rFonts w:cstheme="minorHAnsi"/>
          <w:bCs/>
        </w:rPr>
        <w:t xml:space="preserve"> </w:t>
      </w:r>
      <w:r w:rsidR="00965DFE">
        <w:rPr>
          <w:rFonts w:cstheme="minorHAnsi"/>
          <w:bCs/>
        </w:rPr>
        <w:t xml:space="preserve">by </w:t>
      </w:r>
      <w:r>
        <w:rPr>
          <w:rFonts w:cstheme="minorHAnsi"/>
          <w:bCs/>
        </w:rPr>
        <w:t xml:space="preserve">more than 3x since we </w:t>
      </w:r>
      <w:r>
        <w:rPr>
          <w:rFonts w:cstheme="minorHAnsi"/>
          <w:bCs/>
        </w:rPr>
        <w:lastRenderedPageBreak/>
        <w:t xml:space="preserve">launched </w:t>
      </w:r>
      <w:r w:rsidR="00965DFE">
        <w:rPr>
          <w:rFonts w:cstheme="minorHAnsi"/>
          <w:bCs/>
        </w:rPr>
        <w:t xml:space="preserve">the </w:t>
      </w:r>
      <w:r>
        <w:rPr>
          <w:rFonts w:cstheme="minorHAnsi"/>
          <w:bCs/>
        </w:rPr>
        <w:t xml:space="preserve">major, and majors have tripled. Working closely with career center to put on career events, make sure students know about career paths, join treks, and this past year we started an internship course that is particularly </w:t>
      </w:r>
      <w:r w:rsidR="006F0D9B">
        <w:rPr>
          <w:rFonts w:cstheme="minorHAnsi"/>
          <w:bCs/>
        </w:rPr>
        <w:t>important</w:t>
      </w:r>
      <w:r>
        <w:rPr>
          <w:rFonts w:cstheme="minorHAnsi"/>
          <w:bCs/>
        </w:rPr>
        <w:t xml:space="preserve"> for int students that want to hold internships. Research methods – working on applied quantitative class and new content courses. </w:t>
      </w:r>
    </w:p>
    <w:p w14:paraId="436D3215" w14:textId="4F271576" w:rsidR="00F957B2" w:rsidRDefault="00F957B2" w:rsidP="00844D98">
      <w:pPr>
        <w:rPr>
          <w:rFonts w:cstheme="minorHAnsi"/>
          <w:bCs/>
        </w:rPr>
      </w:pPr>
    </w:p>
    <w:p w14:paraId="296F34CC" w14:textId="1C74B9E0" w:rsidR="00F957B2" w:rsidRDefault="00F957B2" w:rsidP="00844D98">
      <w:pPr>
        <w:rPr>
          <w:rFonts w:cstheme="minorHAnsi"/>
          <w:bCs/>
        </w:rPr>
      </w:pPr>
      <w:r>
        <w:rPr>
          <w:rFonts w:cstheme="minorHAnsi"/>
          <w:bCs/>
        </w:rPr>
        <w:t xml:space="preserve">Rely heavily on grad students for instruction in </w:t>
      </w:r>
      <w:r w:rsidR="00965DFE">
        <w:rPr>
          <w:rFonts w:cstheme="minorHAnsi"/>
          <w:bCs/>
        </w:rPr>
        <w:t xml:space="preserve">the </w:t>
      </w:r>
      <w:r>
        <w:rPr>
          <w:rFonts w:cstheme="minorHAnsi"/>
          <w:bCs/>
        </w:rPr>
        <w:t>program</w:t>
      </w:r>
      <w:r w:rsidR="00965DFE">
        <w:rPr>
          <w:rFonts w:cstheme="minorHAnsi"/>
          <w:bCs/>
        </w:rPr>
        <w:t>,</w:t>
      </w:r>
      <w:r>
        <w:rPr>
          <w:rFonts w:cstheme="minorHAnsi"/>
          <w:bCs/>
        </w:rPr>
        <w:t xml:space="preserve"> </w:t>
      </w:r>
      <w:r w:rsidR="006F0D9B">
        <w:rPr>
          <w:rFonts w:cstheme="minorHAnsi"/>
          <w:bCs/>
        </w:rPr>
        <w:t>primarily</w:t>
      </w:r>
      <w:r>
        <w:rPr>
          <w:rFonts w:cstheme="minorHAnsi"/>
          <w:bCs/>
        </w:rPr>
        <w:t xml:space="preserve"> as </w:t>
      </w:r>
      <w:r w:rsidR="00965DFE">
        <w:rPr>
          <w:rFonts w:cstheme="minorHAnsi"/>
          <w:bCs/>
        </w:rPr>
        <w:t>TAs</w:t>
      </w:r>
      <w:r>
        <w:rPr>
          <w:rFonts w:cstheme="minorHAnsi"/>
          <w:bCs/>
        </w:rPr>
        <w:t xml:space="preserve"> but also as instructors. Hired 2 faculty associates to teach introductory courses. As we’ve grown</w:t>
      </w:r>
      <w:r w:rsidR="00965DFE">
        <w:rPr>
          <w:rFonts w:cstheme="minorHAnsi"/>
          <w:bCs/>
        </w:rPr>
        <w:t>,</w:t>
      </w:r>
      <w:r>
        <w:rPr>
          <w:rFonts w:cstheme="minorHAnsi"/>
          <w:bCs/>
        </w:rPr>
        <w:t xml:space="preserve"> we have had challenges. </w:t>
      </w:r>
      <w:r w:rsidR="00D2115B">
        <w:rPr>
          <w:rFonts w:cstheme="minorHAnsi"/>
          <w:bCs/>
        </w:rPr>
        <w:t>The biggest</w:t>
      </w:r>
      <w:r>
        <w:rPr>
          <w:rFonts w:cstheme="minorHAnsi"/>
          <w:bCs/>
        </w:rPr>
        <w:t xml:space="preserve"> challenge is </w:t>
      </w:r>
      <w:r w:rsidR="00965DFE">
        <w:rPr>
          <w:rFonts w:cstheme="minorHAnsi"/>
          <w:bCs/>
        </w:rPr>
        <w:t>the need</w:t>
      </w:r>
      <w:r>
        <w:rPr>
          <w:rFonts w:cstheme="minorHAnsi"/>
          <w:bCs/>
        </w:rPr>
        <w:t xml:space="preserve"> to increase faculty and staffing. Staff are stressed and strained. Could benefit from</w:t>
      </w:r>
      <w:r w:rsidR="00965DFE">
        <w:rPr>
          <w:rFonts w:cstheme="minorHAnsi"/>
          <w:bCs/>
        </w:rPr>
        <w:t xml:space="preserve"> a</w:t>
      </w:r>
      <w:r>
        <w:rPr>
          <w:rFonts w:cstheme="minorHAnsi"/>
          <w:bCs/>
        </w:rPr>
        <w:t xml:space="preserve"> financial </w:t>
      </w:r>
      <w:r w:rsidR="00965DFE">
        <w:rPr>
          <w:rFonts w:cstheme="minorHAnsi"/>
          <w:bCs/>
        </w:rPr>
        <w:t>specialist</w:t>
      </w:r>
      <w:r>
        <w:rPr>
          <w:rFonts w:cstheme="minorHAnsi"/>
          <w:bCs/>
        </w:rPr>
        <w:t xml:space="preserve"> and faculty to support specific proposals. Outlined in the response. </w:t>
      </w:r>
    </w:p>
    <w:p w14:paraId="1DF90065" w14:textId="7490F542" w:rsidR="00F957B2" w:rsidRDefault="00F957B2" w:rsidP="00844D98">
      <w:pPr>
        <w:rPr>
          <w:rFonts w:cstheme="minorHAnsi"/>
          <w:bCs/>
        </w:rPr>
      </w:pPr>
    </w:p>
    <w:p w14:paraId="781DEB9F" w14:textId="39441E12" w:rsidR="00F957B2" w:rsidRDefault="00965DFE" w:rsidP="00844D98">
      <w:pPr>
        <w:rPr>
          <w:rFonts w:cstheme="minorHAnsi"/>
          <w:bCs/>
        </w:rPr>
      </w:pPr>
      <w:r>
        <w:rPr>
          <w:rFonts w:cstheme="minorHAnsi"/>
          <w:bCs/>
        </w:rPr>
        <w:t>The review</w:t>
      </w:r>
      <w:r w:rsidR="00F957B2">
        <w:rPr>
          <w:rFonts w:cstheme="minorHAnsi"/>
          <w:bCs/>
        </w:rPr>
        <w:t xml:space="preserve"> itself outlined two pathways in response – with resources and without resources. </w:t>
      </w:r>
    </w:p>
    <w:p w14:paraId="07742E1B" w14:textId="0F197EA7" w:rsidR="00F957B2" w:rsidRDefault="00F957B2" w:rsidP="00844D98">
      <w:pPr>
        <w:rPr>
          <w:rFonts w:cstheme="minorHAnsi"/>
          <w:bCs/>
        </w:rPr>
      </w:pPr>
    </w:p>
    <w:p w14:paraId="601C9306" w14:textId="5CE4D6B8" w:rsidR="00F957B2" w:rsidRDefault="004115F9" w:rsidP="00844D98">
      <w:pPr>
        <w:rPr>
          <w:rFonts w:cstheme="minorHAnsi"/>
          <w:bCs/>
        </w:rPr>
      </w:pPr>
      <w:r>
        <w:rPr>
          <w:rFonts w:cstheme="minorHAnsi"/>
          <w:bCs/>
        </w:rPr>
        <w:t>H</w:t>
      </w:r>
      <w:r w:rsidR="00F957B2">
        <w:rPr>
          <w:rFonts w:cstheme="minorHAnsi"/>
          <w:bCs/>
        </w:rPr>
        <w:t>ayek</w:t>
      </w:r>
      <w:r>
        <w:rPr>
          <w:rFonts w:cstheme="minorHAnsi"/>
          <w:bCs/>
        </w:rPr>
        <w:t xml:space="preserve"> made </w:t>
      </w:r>
      <w:r w:rsidR="00C46C0E">
        <w:rPr>
          <w:rFonts w:cstheme="minorHAnsi"/>
          <w:bCs/>
        </w:rPr>
        <w:t xml:space="preserve">a </w:t>
      </w:r>
      <w:r>
        <w:rPr>
          <w:rFonts w:cstheme="minorHAnsi"/>
          <w:bCs/>
        </w:rPr>
        <w:t>motion to approve</w:t>
      </w:r>
      <w:r w:rsidR="00F957B2">
        <w:rPr>
          <w:rFonts w:cstheme="minorHAnsi"/>
          <w:bCs/>
        </w:rPr>
        <w:t>,</w:t>
      </w:r>
      <w:r w:rsidR="00C46C0E">
        <w:rPr>
          <w:rFonts w:cstheme="minorHAnsi"/>
          <w:bCs/>
        </w:rPr>
        <w:t xml:space="preserve"> and</w:t>
      </w:r>
      <w:r w:rsidR="00F957B2">
        <w:rPr>
          <w:rFonts w:cstheme="minorHAnsi"/>
          <w:bCs/>
        </w:rPr>
        <w:t xml:space="preserve"> </w:t>
      </w:r>
      <w:r>
        <w:rPr>
          <w:rFonts w:cstheme="minorHAnsi"/>
          <w:bCs/>
        </w:rPr>
        <w:t>S</w:t>
      </w:r>
      <w:r w:rsidR="00F957B2">
        <w:rPr>
          <w:rFonts w:cstheme="minorHAnsi"/>
          <w:bCs/>
        </w:rPr>
        <w:t xml:space="preserve">toddard seconded. </w:t>
      </w:r>
    </w:p>
    <w:p w14:paraId="42CC58C0" w14:textId="3475908C" w:rsidR="00F957B2" w:rsidRDefault="00F957B2" w:rsidP="00844D98">
      <w:pPr>
        <w:rPr>
          <w:rFonts w:cstheme="minorHAnsi"/>
          <w:bCs/>
        </w:rPr>
      </w:pPr>
    </w:p>
    <w:p w14:paraId="1D372753" w14:textId="68760204" w:rsidR="00F957B2" w:rsidRDefault="00F957B2" w:rsidP="00844D98">
      <w:pPr>
        <w:rPr>
          <w:rFonts w:cstheme="minorHAnsi"/>
          <w:bCs/>
        </w:rPr>
      </w:pPr>
      <w:r>
        <w:rPr>
          <w:rFonts w:cstheme="minorHAnsi"/>
          <w:bCs/>
        </w:rPr>
        <w:t xml:space="preserve">Discussion: these program reviews and our help with thinking through issues that programs face </w:t>
      </w:r>
      <w:r w:rsidR="00965DFE">
        <w:rPr>
          <w:rFonts w:cstheme="minorHAnsi"/>
          <w:bCs/>
        </w:rPr>
        <w:t>are</w:t>
      </w:r>
      <w:r>
        <w:rPr>
          <w:rFonts w:cstheme="minorHAnsi"/>
          <w:bCs/>
        </w:rPr>
        <w:t xml:space="preserve"> </w:t>
      </w:r>
      <w:r w:rsidR="00965DFE">
        <w:rPr>
          <w:rFonts w:cstheme="minorHAnsi"/>
          <w:bCs/>
        </w:rPr>
        <w:t>some</w:t>
      </w:r>
      <w:r>
        <w:rPr>
          <w:rFonts w:cstheme="minorHAnsi"/>
          <w:bCs/>
        </w:rPr>
        <w:t xml:space="preserve"> of the most important things that this body does. Saying from </w:t>
      </w:r>
      <w:r w:rsidR="00965DFE">
        <w:rPr>
          <w:rFonts w:cstheme="minorHAnsi"/>
          <w:bCs/>
        </w:rPr>
        <w:t xml:space="preserve">the </w:t>
      </w:r>
      <w:r>
        <w:rPr>
          <w:rFonts w:cstheme="minorHAnsi"/>
          <w:bCs/>
        </w:rPr>
        <w:t xml:space="preserve">perspective of </w:t>
      </w:r>
      <w:r w:rsidR="00965DFE">
        <w:rPr>
          <w:rFonts w:cstheme="minorHAnsi"/>
          <w:bCs/>
        </w:rPr>
        <w:t xml:space="preserve">the </w:t>
      </w:r>
      <w:r>
        <w:rPr>
          <w:rFonts w:cstheme="minorHAnsi"/>
          <w:bCs/>
        </w:rPr>
        <w:t xml:space="preserve">entire school through shared </w:t>
      </w:r>
      <w:r w:rsidR="006F0D9B">
        <w:rPr>
          <w:rFonts w:cstheme="minorHAnsi"/>
          <w:bCs/>
        </w:rPr>
        <w:t>governance</w:t>
      </w:r>
      <w:r>
        <w:rPr>
          <w:rFonts w:cstheme="minorHAnsi"/>
          <w:bCs/>
        </w:rPr>
        <w:t xml:space="preserve"> that we want to steward resources responsibility, we want programs to be of the highest quality, </w:t>
      </w:r>
      <w:r w:rsidR="00965DFE">
        <w:rPr>
          <w:rFonts w:cstheme="minorHAnsi"/>
          <w:bCs/>
        </w:rPr>
        <w:t>and</w:t>
      </w:r>
      <w:r>
        <w:rPr>
          <w:rFonts w:cstheme="minorHAnsi"/>
          <w:bCs/>
        </w:rPr>
        <w:t xml:space="preserve"> we want to think strategically and resourcefully about how the match between human </w:t>
      </w:r>
      <w:r w:rsidR="006F0D9B">
        <w:rPr>
          <w:rFonts w:cstheme="minorHAnsi"/>
          <w:bCs/>
        </w:rPr>
        <w:t>resources</w:t>
      </w:r>
      <w:r>
        <w:rPr>
          <w:rFonts w:cstheme="minorHAnsi"/>
          <w:bCs/>
        </w:rPr>
        <w:t xml:space="preserve"> and financial resources connects with curriculum, staffing, program array, and so on, knowing that SoE does not have infinite resources and needs to use what we have wisely. And advise depts about how they might wisely use their resources. Our opportunity to think critically and big about what it means to run great programs well. </w:t>
      </w:r>
    </w:p>
    <w:p w14:paraId="75918AC9" w14:textId="6B8637DA" w:rsidR="00F957B2" w:rsidRDefault="00F957B2" w:rsidP="00844D98">
      <w:pPr>
        <w:rPr>
          <w:rFonts w:cstheme="minorHAnsi"/>
          <w:bCs/>
        </w:rPr>
      </w:pPr>
    </w:p>
    <w:p w14:paraId="1719A9B3" w14:textId="4970C634" w:rsidR="00F957B2" w:rsidRDefault="00F957B2" w:rsidP="00844D98">
      <w:pPr>
        <w:rPr>
          <w:rFonts w:cstheme="minorHAnsi"/>
          <w:bCs/>
        </w:rPr>
      </w:pPr>
      <w:r>
        <w:rPr>
          <w:rFonts w:cstheme="minorHAnsi"/>
          <w:bCs/>
        </w:rPr>
        <w:t xml:space="preserve">Miller: great to hear about cert programs. I wonder how you see your dept about </w:t>
      </w:r>
      <w:r w:rsidR="00965DFE">
        <w:rPr>
          <w:rFonts w:cstheme="minorHAnsi"/>
          <w:bCs/>
        </w:rPr>
        <w:t xml:space="preserve">the </w:t>
      </w:r>
      <w:r>
        <w:rPr>
          <w:rFonts w:cstheme="minorHAnsi"/>
          <w:bCs/>
        </w:rPr>
        <w:t xml:space="preserve">intersection of human resources and the needs of </w:t>
      </w:r>
      <w:r w:rsidR="00965DFE">
        <w:rPr>
          <w:rFonts w:cstheme="minorHAnsi"/>
          <w:bCs/>
        </w:rPr>
        <w:t xml:space="preserve">the </w:t>
      </w:r>
      <w:r>
        <w:rPr>
          <w:rFonts w:cstheme="minorHAnsi"/>
          <w:bCs/>
        </w:rPr>
        <w:t xml:space="preserve">field have shifted. Certificates are becoming more relevant. What about </w:t>
      </w:r>
      <w:r w:rsidR="00965DFE">
        <w:rPr>
          <w:rFonts w:cstheme="minorHAnsi"/>
          <w:bCs/>
        </w:rPr>
        <w:t xml:space="preserve">the </w:t>
      </w:r>
      <w:r>
        <w:rPr>
          <w:rFonts w:cstheme="minorHAnsi"/>
          <w:bCs/>
        </w:rPr>
        <w:t xml:space="preserve">delivery of research </w:t>
      </w:r>
      <w:r w:rsidR="00965DFE">
        <w:rPr>
          <w:rFonts w:cstheme="minorHAnsi"/>
          <w:bCs/>
        </w:rPr>
        <w:t>in</w:t>
      </w:r>
      <w:r>
        <w:rPr>
          <w:rFonts w:cstheme="minorHAnsi"/>
          <w:bCs/>
        </w:rPr>
        <w:t xml:space="preserve"> the field – </w:t>
      </w:r>
      <w:r w:rsidR="00965DFE">
        <w:rPr>
          <w:rFonts w:cstheme="minorHAnsi"/>
          <w:bCs/>
        </w:rPr>
        <w:t xml:space="preserve">the </w:t>
      </w:r>
      <w:r>
        <w:rPr>
          <w:rFonts w:cstheme="minorHAnsi"/>
          <w:bCs/>
        </w:rPr>
        <w:t>intersection of research and engagement</w:t>
      </w:r>
      <w:r w:rsidR="00965DFE">
        <w:rPr>
          <w:rFonts w:cstheme="minorHAnsi"/>
          <w:bCs/>
        </w:rPr>
        <w:t>?</w:t>
      </w:r>
      <w:r>
        <w:rPr>
          <w:rFonts w:cstheme="minorHAnsi"/>
          <w:bCs/>
        </w:rPr>
        <w:t xml:space="preserve"> Is that something that has shifted and if so how does it shape the work that you do? </w:t>
      </w:r>
    </w:p>
    <w:p w14:paraId="27DB20CB" w14:textId="1C85C79E" w:rsidR="00F957B2" w:rsidRDefault="00F957B2" w:rsidP="00844D98">
      <w:pPr>
        <w:rPr>
          <w:rFonts w:cstheme="minorHAnsi"/>
          <w:bCs/>
        </w:rPr>
      </w:pPr>
    </w:p>
    <w:p w14:paraId="5347B0E5" w14:textId="2732C7B0" w:rsidR="00F957B2" w:rsidRDefault="00F957B2" w:rsidP="00844D98">
      <w:pPr>
        <w:rPr>
          <w:rFonts w:cstheme="minorHAnsi"/>
          <w:bCs/>
        </w:rPr>
      </w:pPr>
      <w:r>
        <w:rPr>
          <w:rFonts w:cstheme="minorHAnsi"/>
          <w:bCs/>
        </w:rPr>
        <w:t xml:space="preserve">Bartlett: </w:t>
      </w:r>
      <w:r w:rsidR="00965DFE">
        <w:rPr>
          <w:rFonts w:cstheme="minorHAnsi"/>
          <w:bCs/>
        </w:rPr>
        <w:t>W</w:t>
      </w:r>
      <w:r>
        <w:rPr>
          <w:rFonts w:cstheme="minorHAnsi"/>
          <w:bCs/>
        </w:rPr>
        <w:t xml:space="preserve">e have tried to be responsive to shifts. With </w:t>
      </w:r>
      <w:r w:rsidR="00965DFE">
        <w:rPr>
          <w:rFonts w:cstheme="minorHAnsi"/>
          <w:bCs/>
        </w:rPr>
        <w:t xml:space="preserve">the </w:t>
      </w:r>
      <w:r>
        <w:rPr>
          <w:rFonts w:cstheme="minorHAnsi"/>
          <w:bCs/>
        </w:rPr>
        <w:t xml:space="preserve">growth of enrollment, we have seen growth </w:t>
      </w:r>
      <w:r w:rsidR="00965DFE">
        <w:rPr>
          <w:rFonts w:cstheme="minorHAnsi"/>
          <w:bCs/>
        </w:rPr>
        <w:t>in</w:t>
      </w:r>
      <w:r>
        <w:rPr>
          <w:rFonts w:cstheme="minorHAnsi"/>
          <w:bCs/>
        </w:rPr>
        <w:t xml:space="preserve"> hiring and </w:t>
      </w:r>
      <w:r w:rsidR="00965DFE">
        <w:rPr>
          <w:rFonts w:cstheme="minorHAnsi"/>
          <w:bCs/>
        </w:rPr>
        <w:t xml:space="preserve">a </w:t>
      </w:r>
      <w:r>
        <w:rPr>
          <w:rFonts w:cstheme="minorHAnsi"/>
          <w:bCs/>
        </w:rPr>
        <w:t xml:space="preserve">shift in </w:t>
      </w:r>
      <w:r w:rsidR="00594295">
        <w:rPr>
          <w:rFonts w:cstheme="minorHAnsi"/>
          <w:bCs/>
        </w:rPr>
        <w:t xml:space="preserve">training of </w:t>
      </w:r>
      <w:r w:rsidR="00574B8A">
        <w:rPr>
          <w:rFonts w:cstheme="minorHAnsi"/>
          <w:bCs/>
        </w:rPr>
        <w:t>instructors</w:t>
      </w:r>
      <w:r w:rsidR="00594295">
        <w:rPr>
          <w:rFonts w:cstheme="minorHAnsi"/>
          <w:bCs/>
        </w:rPr>
        <w:t xml:space="preserve"> which requires </w:t>
      </w:r>
      <w:r w:rsidR="00965DFE">
        <w:rPr>
          <w:rFonts w:cstheme="minorHAnsi"/>
          <w:bCs/>
        </w:rPr>
        <w:t xml:space="preserve">the </w:t>
      </w:r>
      <w:r w:rsidR="00594295">
        <w:rPr>
          <w:rFonts w:cstheme="minorHAnsi"/>
          <w:bCs/>
        </w:rPr>
        <w:t xml:space="preserve">biggest shift and effort to manage. </w:t>
      </w:r>
      <w:r w:rsidR="00965DFE">
        <w:rPr>
          <w:rFonts w:cstheme="minorHAnsi"/>
          <w:bCs/>
        </w:rPr>
        <w:t>Shifts</w:t>
      </w:r>
      <w:r w:rsidR="00594295">
        <w:rPr>
          <w:rFonts w:cstheme="minorHAnsi"/>
          <w:bCs/>
        </w:rPr>
        <w:t xml:space="preserve"> in </w:t>
      </w:r>
      <w:r w:rsidR="00965DFE">
        <w:rPr>
          <w:rFonts w:cstheme="minorHAnsi"/>
          <w:bCs/>
        </w:rPr>
        <w:t xml:space="preserve">the </w:t>
      </w:r>
      <w:r w:rsidR="00594295">
        <w:rPr>
          <w:rFonts w:cstheme="minorHAnsi"/>
          <w:bCs/>
        </w:rPr>
        <w:t xml:space="preserve">field led to </w:t>
      </w:r>
      <w:r w:rsidR="00965DFE">
        <w:rPr>
          <w:rFonts w:cstheme="minorHAnsi"/>
          <w:bCs/>
        </w:rPr>
        <w:t>the development</w:t>
      </w:r>
      <w:r w:rsidR="00594295">
        <w:rPr>
          <w:rFonts w:cstheme="minorHAnsi"/>
          <w:bCs/>
        </w:rPr>
        <w:t xml:space="preserve"> of cert</w:t>
      </w:r>
      <w:r w:rsidR="00965DFE">
        <w:rPr>
          <w:rFonts w:cstheme="minorHAnsi"/>
          <w:bCs/>
        </w:rPr>
        <w:t>ificates</w:t>
      </w:r>
      <w:r w:rsidR="00594295">
        <w:rPr>
          <w:rFonts w:cstheme="minorHAnsi"/>
          <w:bCs/>
        </w:rPr>
        <w:t xml:space="preserve"> b</w:t>
      </w:r>
      <w:r w:rsidR="00965DFE">
        <w:rPr>
          <w:rFonts w:cstheme="minorHAnsi"/>
          <w:bCs/>
        </w:rPr>
        <w:t>ecause</w:t>
      </w:r>
      <w:r w:rsidR="00594295">
        <w:rPr>
          <w:rFonts w:cstheme="minorHAnsi"/>
          <w:bCs/>
        </w:rPr>
        <w:t xml:space="preserve"> we </w:t>
      </w:r>
      <w:r w:rsidR="00574B8A">
        <w:rPr>
          <w:rFonts w:cstheme="minorHAnsi"/>
          <w:bCs/>
        </w:rPr>
        <w:t>identified</w:t>
      </w:r>
      <w:r w:rsidR="00594295">
        <w:rPr>
          <w:rFonts w:cstheme="minorHAnsi"/>
          <w:bCs/>
        </w:rPr>
        <w:t xml:space="preserve"> areas that we heard from students </w:t>
      </w:r>
      <w:r w:rsidR="00965DFE">
        <w:rPr>
          <w:rFonts w:cstheme="minorHAnsi"/>
          <w:bCs/>
        </w:rPr>
        <w:t xml:space="preserve">who </w:t>
      </w:r>
      <w:r w:rsidR="00594295">
        <w:rPr>
          <w:rFonts w:cstheme="minorHAnsi"/>
          <w:bCs/>
        </w:rPr>
        <w:t xml:space="preserve">were not SoE majors but </w:t>
      </w:r>
      <w:r w:rsidR="00965DFE">
        <w:rPr>
          <w:rFonts w:cstheme="minorHAnsi"/>
          <w:bCs/>
        </w:rPr>
        <w:t>wanted</w:t>
      </w:r>
      <w:r w:rsidR="00594295">
        <w:rPr>
          <w:rFonts w:cstheme="minorHAnsi"/>
          <w:bCs/>
        </w:rPr>
        <w:t xml:space="preserve"> some specific areas of prof</w:t>
      </w:r>
      <w:r w:rsidR="00965DFE">
        <w:rPr>
          <w:rFonts w:cstheme="minorHAnsi"/>
          <w:bCs/>
        </w:rPr>
        <w:t>essional</w:t>
      </w:r>
      <w:r w:rsidR="00594295">
        <w:rPr>
          <w:rFonts w:cstheme="minorHAnsi"/>
          <w:bCs/>
        </w:rPr>
        <w:t xml:space="preserve"> devel</w:t>
      </w:r>
      <w:r w:rsidR="00965DFE">
        <w:rPr>
          <w:rFonts w:cstheme="minorHAnsi"/>
          <w:bCs/>
        </w:rPr>
        <w:t>opment</w:t>
      </w:r>
      <w:r w:rsidR="00594295">
        <w:rPr>
          <w:rFonts w:cstheme="minorHAnsi"/>
          <w:bCs/>
        </w:rPr>
        <w:t xml:space="preserve"> so that they </w:t>
      </w:r>
      <w:r w:rsidR="00965DFE">
        <w:rPr>
          <w:rFonts w:cstheme="minorHAnsi"/>
          <w:bCs/>
        </w:rPr>
        <w:t>could</w:t>
      </w:r>
      <w:r w:rsidR="00594295">
        <w:rPr>
          <w:rFonts w:cstheme="minorHAnsi"/>
          <w:bCs/>
        </w:rPr>
        <w:t xml:space="preserve"> </w:t>
      </w:r>
      <w:r w:rsidR="00574B8A">
        <w:rPr>
          <w:rFonts w:cstheme="minorHAnsi"/>
          <w:bCs/>
        </w:rPr>
        <w:t>pursue</w:t>
      </w:r>
      <w:r w:rsidR="00594295">
        <w:rPr>
          <w:rFonts w:cstheme="minorHAnsi"/>
          <w:bCs/>
        </w:rPr>
        <w:t xml:space="preserve"> work in those areas. For example, lots of students are language majors and want to work outside </w:t>
      </w:r>
      <w:r w:rsidR="00965DFE">
        <w:rPr>
          <w:rFonts w:cstheme="minorHAnsi"/>
          <w:bCs/>
        </w:rPr>
        <w:t xml:space="preserve">the </w:t>
      </w:r>
      <w:r w:rsidR="00594295">
        <w:rPr>
          <w:rFonts w:cstheme="minorHAnsi"/>
          <w:bCs/>
        </w:rPr>
        <w:t>United States. Another area is int</w:t>
      </w:r>
      <w:r w:rsidR="00965DFE">
        <w:rPr>
          <w:rFonts w:cstheme="minorHAnsi"/>
          <w:bCs/>
        </w:rPr>
        <w:t>ernational</w:t>
      </w:r>
      <w:r w:rsidR="00594295">
        <w:rPr>
          <w:rFonts w:cstheme="minorHAnsi"/>
          <w:bCs/>
        </w:rPr>
        <w:t xml:space="preserve"> ed</w:t>
      </w:r>
      <w:r w:rsidR="00965DFE">
        <w:rPr>
          <w:rFonts w:cstheme="minorHAnsi"/>
          <w:bCs/>
        </w:rPr>
        <w:t>ucation</w:t>
      </w:r>
      <w:r w:rsidR="00594295">
        <w:rPr>
          <w:rFonts w:cstheme="minorHAnsi"/>
          <w:bCs/>
        </w:rPr>
        <w:t xml:space="preserve"> development – don’t have </w:t>
      </w:r>
      <w:r w:rsidR="00965DFE">
        <w:rPr>
          <w:rFonts w:cstheme="minorHAnsi"/>
          <w:bCs/>
        </w:rPr>
        <w:t xml:space="preserve">a </w:t>
      </w:r>
      <w:r w:rsidR="00594295">
        <w:rPr>
          <w:rFonts w:cstheme="minorHAnsi"/>
          <w:bCs/>
        </w:rPr>
        <w:t xml:space="preserve">major, thinking about how to fill those interests across the university. We have also been thinking about the kinds of jobs grads are getting and hoping to get. Areas they need prep: policy analysis – more opportunities for applied research experience. Work with </w:t>
      </w:r>
      <w:r w:rsidR="00965DFE">
        <w:rPr>
          <w:rFonts w:cstheme="minorHAnsi"/>
          <w:bCs/>
        </w:rPr>
        <w:t>clients</w:t>
      </w:r>
      <w:r w:rsidR="00594295">
        <w:rPr>
          <w:rFonts w:cstheme="minorHAnsi"/>
          <w:bCs/>
        </w:rPr>
        <w:t xml:space="preserve">, design </w:t>
      </w:r>
      <w:r w:rsidR="00965DFE">
        <w:rPr>
          <w:rFonts w:cstheme="minorHAnsi"/>
          <w:bCs/>
        </w:rPr>
        <w:t>projects</w:t>
      </w:r>
      <w:r w:rsidR="00594295">
        <w:rPr>
          <w:rFonts w:cstheme="minorHAnsi"/>
          <w:bCs/>
        </w:rPr>
        <w:t xml:space="preserve">, </w:t>
      </w:r>
      <w:r w:rsidR="00965DFE">
        <w:rPr>
          <w:rFonts w:cstheme="minorHAnsi"/>
          <w:bCs/>
        </w:rPr>
        <w:t xml:space="preserve">and </w:t>
      </w:r>
      <w:r w:rsidR="00594295">
        <w:rPr>
          <w:rFonts w:cstheme="minorHAnsi"/>
          <w:bCs/>
        </w:rPr>
        <w:t>learn to communicate results clearly and effectively. Th</w:t>
      </w:r>
      <w:r w:rsidR="00574B8A">
        <w:rPr>
          <w:rFonts w:cstheme="minorHAnsi"/>
          <w:bCs/>
        </w:rPr>
        <w:t>e C</w:t>
      </w:r>
      <w:r w:rsidR="00594295">
        <w:rPr>
          <w:rFonts w:cstheme="minorHAnsi"/>
          <w:bCs/>
        </w:rPr>
        <w:t xml:space="preserve">areer </w:t>
      </w:r>
      <w:r w:rsidR="00965DFE">
        <w:rPr>
          <w:rFonts w:cstheme="minorHAnsi"/>
          <w:bCs/>
        </w:rPr>
        <w:t>Center</w:t>
      </w:r>
      <w:r w:rsidR="00594295">
        <w:rPr>
          <w:rFonts w:cstheme="minorHAnsi"/>
          <w:bCs/>
        </w:rPr>
        <w:t xml:space="preserve"> identified a focus on education and technology in the </w:t>
      </w:r>
      <w:r w:rsidR="00965DFE">
        <w:rPr>
          <w:rFonts w:cstheme="minorHAnsi"/>
          <w:bCs/>
        </w:rPr>
        <w:t>ed-tech</w:t>
      </w:r>
      <w:r w:rsidR="00594295">
        <w:rPr>
          <w:rFonts w:cstheme="minorHAnsi"/>
          <w:bCs/>
        </w:rPr>
        <w:t xml:space="preserve"> field. We just started thinking about what it would look like to collaborate with </w:t>
      </w:r>
      <w:r w:rsidR="00594295">
        <w:rPr>
          <w:rFonts w:cstheme="minorHAnsi"/>
          <w:bCs/>
        </w:rPr>
        <w:lastRenderedPageBreak/>
        <w:t xml:space="preserve">other units across campus to build </w:t>
      </w:r>
      <w:r w:rsidR="00965DFE">
        <w:rPr>
          <w:rFonts w:cstheme="minorHAnsi"/>
          <w:bCs/>
        </w:rPr>
        <w:t>skillsets</w:t>
      </w:r>
      <w:r w:rsidR="00594295">
        <w:rPr>
          <w:rFonts w:cstheme="minorHAnsi"/>
          <w:bCs/>
        </w:rPr>
        <w:t xml:space="preserve"> or make that possible for students. There are also larger paradigm shifts – decolonizing. </w:t>
      </w:r>
    </w:p>
    <w:p w14:paraId="578718D1" w14:textId="74CFFFEF" w:rsidR="00594295" w:rsidRDefault="00594295" w:rsidP="00844D98">
      <w:pPr>
        <w:rPr>
          <w:rFonts w:cstheme="minorHAnsi"/>
          <w:bCs/>
        </w:rPr>
      </w:pPr>
    </w:p>
    <w:p w14:paraId="6A9A773F" w14:textId="137E8991" w:rsidR="00594295" w:rsidRDefault="00594295" w:rsidP="00844D98">
      <w:pPr>
        <w:rPr>
          <w:rFonts w:cstheme="minorHAnsi"/>
          <w:bCs/>
        </w:rPr>
      </w:pPr>
      <w:r>
        <w:rPr>
          <w:rFonts w:cstheme="minorHAnsi"/>
          <w:bCs/>
        </w:rPr>
        <w:t>Very interdisciplinary dept. Incredible opportunity to learn in a multi</w:t>
      </w:r>
      <w:r w:rsidR="00574B8A">
        <w:rPr>
          <w:rFonts w:cstheme="minorHAnsi"/>
          <w:bCs/>
        </w:rPr>
        <w:t>-</w:t>
      </w:r>
      <w:r>
        <w:rPr>
          <w:rFonts w:cstheme="minorHAnsi"/>
          <w:bCs/>
        </w:rPr>
        <w:t xml:space="preserve">interdisciplinary community. </w:t>
      </w:r>
    </w:p>
    <w:p w14:paraId="673254C3" w14:textId="10EABB3F" w:rsidR="00594295" w:rsidRDefault="00594295" w:rsidP="00844D98">
      <w:pPr>
        <w:rPr>
          <w:rFonts w:cstheme="minorHAnsi"/>
          <w:bCs/>
        </w:rPr>
      </w:pPr>
    </w:p>
    <w:p w14:paraId="181E23C6" w14:textId="6AA8D786" w:rsidR="00594295" w:rsidRDefault="00594295" w:rsidP="00844D98">
      <w:pPr>
        <w:rPr>
          <w:rFonts w:cstheme="minorHAnsi"/>
          <w:bCs/>
        </w:rPr>
      </w:pPr>
      <w:r>
        <w:rPr>
          <w:rFonts w:cstheme="minorHAnsi"/>
          <w:bCs/>
        </w:rPr>
        <w:t>Nelson: draw attention to SoE is growing</w:t>
      </w:r>
      <w:r w:rsidR="00965DFE">
        <w:rPr>
          <w:rFonts w:cstheme="minorHAnsi"/>
          <w:bCs/>
        </w:rPr>
        <w:t xml:space="preserve">; the </w:t>
      </w:r>
      <w:r>
        <w:rPr>
          <w:rFonts w:cstheme="minorHAnsi"/>
          <w:bCs/>
        </w:rPr>
        <w:t>undergrad</w:t>
      </w:r>
      <w:r w:rsidR="00965DFE">
        <w:rPr>
          <w:rFonts w:cstheme="minorHAnsi"/>
          <w:bCs/>
        </w:rPr>
        <w:t>uate</w:t>
      </w:r>
      <w:r>
        <w:rPr>
          <w:rFonts w:cstheme="minorHAnsi"/>
          <w:bCs/>
        </w:rPr>
        <w:t xml:space="preserve"> pop</w:t>
      </w:r>
      <w:r w:rsidR="00965DFE">
        <w:rPr>
          <w:rFonts w:cstheme="minorHAnsi"/>
          <w:bCs/>
        </w:rPr>
        <w:t>ulation</w:t>
      </w:r>
      <w:r>
        <w:rPr>
          <w:rFonts w:cstheme="minorHAnsi"/>
          <w:bCs/>
        </w:rPr>
        <w:t xml:space="preserve"> is what is really growing. Grad is stable. No dep</w:t>
      </w:r>
      <w:r w:rsidR="00965DFE">
        <w:rPr>
          <w:rFonts w:cstheme="minorHAnsi"/>
          <w:bCs/>
        </w:rPr>
        <w:t>ar</w:t>
      </w:r>
      <w:r>
        <w:rPr>
          <w:rFonts w:cstheme="minorHAnsi"/>
          <w:bCs/>
        </w:rPr>
        <w:t>t</w:t>
      </w:r>
      <w:r w:rsidR="00965DFE">
        <w:rPr>
          <w:rFonts w:cstheme="minorHAnsi"/>
          <w:bCs/>
        </w:rPr>
        <w:t>ment</w:t>
      </w:r>
      <w:r>
        <w:rPr>
          <w:rFonts w:cstheme="minorHAnsi"/>
          <w:bCs/>
        </w:rPr>
        <w:t xml:space="preserve"> in SoE has seen more rapid growth than EPS. </w:t>
      </w:r>
      <w:r w:rsidR="00965DFE">
        <w:rPr>
          <w:rFonts w:cstheme="minorHAnsi"/>
          <w:bCs/>
        </w:rPr>
        <w:t>The tripling</w:t>
      </w:r>
      <w:r>
        <w:rPr>
          <w:rFonts w:cstheme="minorHAnsi"/>
          <w:bCs/>
        </w:rPr>
        <w:t xml:space="preserve"> of students and courses to make an array of coursework available is significant. </w:t>
      </w:r>
      <w:r w:rsidR="00965DFE">
        <w:rPr>
          <w:rFonts w:cstheme="minorHAnsi"/>
          <w:bCs/>
        </w:rPr>
        <w:t>The theme</w:t>
      </w:r>
      <w:r>
        <w:rPr>
          <w:rFonts w:cstheme="minorHAnsi"/>
          <w:bCs/>
        </w:rPr>
        <w:t xml:space="preserve"> of </w:t>
      </w:r>
      <w:r w:rsidR="00965DFE">
        <w:rPr>
          <w:rFonts w:cstheme="minorHAnsi"/>
          <w:bCs/>
        </w:rPr>
        <w:t xml:space="preserve">the program </w:t>
      </w:r>
      <w:r>
        <w:rPr>
          <w:rFonts w:cstheme="minorHAnsi"/>
          <w:bCs/>
        </w:rPr>
        <w:t xml:space="preserve">review is growth. In a sense, structured response. What helps to </w:t>
      </w:r>
      <w:r w:rsidR="00574B8A">
        <w:rPr>
          <w:rFonts w:cstheme="minorHAnsi"/>
          <w:bCs/>
        </w:rPr>
        <w:t>contextualize</w:t>
      </w:r>
      <w:r>
        <w:rPr>
          <w:rFonts w:cstheme="minorHAnsi"/>
          <w:bCs/>
        </w:rPr>
        <w:t xml:space="preserve"> review and response: how does a dept </w:t>
      </w:r>
      <w:r w:rsidR="00574B8A">
        <w:rPr>
          <w:rFonts w:cstheme="minorHAnsi"/>
          <w:bCs/>
        </w:rPr>
        <w:t>accommodate</w:t>
      </w:r>
      <w:r>
        <w:rPr>
          <w:rFonts w:cstheme="minorHAnsi"/>
          <w:bCs/>
        </w:rPr>
        <w:t xml:space="preserve"> that growth instructionally</w:t>
      </w:r>
      <w:r w:rsidR="00965DFE">
        <w:rPr>
          <w:rFonts w:cstheme="minorHAnsi"/>
          <w:bCs/>
        </w:rPr>
        <w:t>?</w:t>
      </w:r>
      <w:r>
        <w:rPr>
          <w:rFonts w:cstheme="minorHAnsi"/>
          <w:bCs/>
        </w:rPr>
        <w:t xml:space="preserve"> There are 3 categories of instructors: tenure track (teach ½ appt), instructional faculty (teach full appt), and grad students (teach up to ½ appt) each with different demands. Generally</w:t>
      </w:r>
      <w:r w:rsidR="00965DFE">
        <w:rPr>
          <w:rFonts w:cstheme="minorHAnsi"/>
          <w:bCs/>
        </w:rPr>
        <w:t>,</w:t>
      </w:r>
      <w:r>
        <w:rPr>
          <w:rFonts w:cstheme="minorHAnsi"/>
          <w:bCs/>
        </w:rPr>
        <w:t xml:space="preserve"> we don’t accept students to teach courses but instead to become leaders in their field. A lot of training goes into grad students. With instructional staff, hired strategically to meet growth needs for depts, what we are seeing across SoE as undergrad instruction grows, </w:t>
      </w:r>
      <w:r w:rsidR="00965DFE">
        <w:rPr>
          <w:rFonts w:cstheme="minorHAnsi"/>
          <w:bCs/>
        </w:rPr>
        <w:t xml:space="preserve">is </w:t>
      </w:r>
      <w:r>
        <w:rPr>
          <w:rFonts w:cstheme="minorHAnsi"/>
          <w:bCs/>
        </w:rPr>
        <w:t>a discussion of how to meet the demands with growing numbers of instructional staff. Instructional staff vs. tenure track faculty. Ways in which SoE and university</w:t>
      </w:r>
      <w:r w:rsidR="00965DFE">
        <w:rPr>
          <w:rFonts w:cstheme="minorHAnsi"/>
          <w:bCs/>
        </w:rPr>
        <w:t>,</w:t>
      </w:r>
      <w:r>
        <w:rPr>
          <w:rFonts w:cstheme="minorHAnsi"/>
          <w:bCs/>
        </w:rPr>
        <w:t xml:space="preserve"> when hiring instructional staff, </w:t>
      </w:r>
      <w:r w:rsidR="00965DFE">
        <w:rPr>
          <w:rFonts w:cstheme="minorHAnsi"/>
          <w:bCs/>
        </w:rPr>
        <w:t>seek</w:t>
      </w:r>
      <w:r>
        <w:rPr>
          <w:rFonts w:cstheme="minorHAnsi"/>
          <w:bCs/>
        </w:rPr>
        <w:t xml:space="preserve"> more long-term appointments, stable, renewable, </w:t>
      </w:r>
      <w:r w:rsidR="00965DFE">
        <w:rPr>
          <w:rFonts w:cstheme="minorHAnsi"/>
          <w:bCs/>
        </w:rPr>
        <w:t xml:space="preserve">and </w:t>
      </w:r>
      <w:r>
        <w:rPr>
          <w:rFonts w:cstheme="minorHAnsi"/>
          <w:bCs/>
        </w:rPr>
        <w:t xml:space="preserve">reliable, to avoid </w:t>
      </w:r>
      <w:r w:rsidR="00965DFE">
        <w:rPr>
          <w:rFonts w:cstheme="minorHAnsi"/>
          <w:bCs/>
        </w:rPr>
        <w:t xml:space="preserve">the </w:t>
      </w:r>
      <w:r>
        <w:rPr>
          <w:rFonts w:cstheme="minorHAnsi"/>
          <w:bCs/>
        </w:rPr>
        <w:t xml:space="preserve">worst aspects of </w:t>
      </w:r>
      <w:r w:rsidR="00574B8A">
        <w:rPr>
          <w:rFonts w:cstheme="minorHAnsi"/>
          <w:bCs/>
        </w:rPr>
        <w:t>justification</w:t>
      </w:r>
      <w:r>
        <w:rPr>
          <w:rFonts w:cstheme="minorHAnsi"/>
          <w:bCs/>
        </w:rPr>
        <w:t xml:space="preserve"> of workforce. When committing to new </w:t>
      </w:r>
      <w:r w:rsidR="00574B8A">
        <w:rPr>
          <w:rFonts w:cstheme="minorHAnsi"/>
          <w:bCs/>
        </w:rPr>
        <w:t>instructional</w:t>
      </w:r>
      <w:r>
        <w:rPr>
          <w:rFonts w:cstheme="minorHAnsi"/>
          <w:bCs/>
        </w:rPr>
        <w:t xml:space="preserve"> staff needs, </w:t>
      </w:r>
      <w:r w:rsidR="00965DFE">
        <w:rPr>
          <w:rFonts w:cstheme="minorHAnsi"/>
          <w:bCs/>
        </w:rPr>
        <w:t>think</w:t>
      </w:r>
      <w:r>
        <w:rPr>
          <w:rFonts w:cstheme="minorHAnsi"/>
          <w:bCs/>
        </w:rPr>
        <w:t xml:space="preserve"> carefully about </w:t>
      </w:r>
      <w:r w:rsidR="00965DFE">
        <w:rPr>
          <w:rFonts w:cstheme="minorHAnsi"/>
          <w:bCs/>
        </w:rPr>
        <w:t xml:space="preserve">the </w:t>
      </w:r>
      <w:r>
        <w:rPr>
          <w:rFonts w:cstheme="minorHAnsi"/>
          <w:bCs/>
        </w:rPr>
        <w:t xml:space="preserve">curriculum and where </w:t>
      </w:r>
      <w:r w:rsidR="00965DFE">
        <w:rPr>
          <w:rFonts w:cstheme="minorHAnsi"/>
          <w:bCs/>
        </w:rPr>
        <w:t>it's</w:t>
      </w:r>
      <w:r>
        <w:rPr>
          <w:rFonts w:cstheme="minorHAnsi"/>
          <w:bCs/>
        </w:rPr>
        <w:t xml:space="preserve"> growing to foster long-term growth. Placing resources where you know </w:t>
      </w:r>
      <w:r w:rsidR="00965DFE">
        <w:rPr>
          <w:rFonts w:cstheme="minorHAnsi"/>
          <w:bCs/>
        </w:rPr>
        <w:t>long-term</w:t>
      </w:r>
      <w:r>
        <w:rPr>
          <w:rFonts w:cstheme="minorHAnsi"/>
          <w:bCs/>
        </w:rPr>
        <w:t xml:space="preserve"> growth exists. </w:t>
      </w:r>
      <w:r w:rsidR="00965DFE">
        <w:rPr>
          <w:rFonts w:cstheme="minorHAnsi"/>
          <w:bCs/>
        </w:rPr>
        <w:t>The big</w:t>
      </w:r>
      <w:r>
        <w:rPr>
          <w:rFonts w:cstheme="minorHAnsi"/>
          <w:bCs/>
        </w:rPr>
        <w:t xml:space="preserve"> picture of where it seems this particular </w:t>
      </w:r>
      <w:r w:rsidR="00965DFE">
        <w:rPr>
          <w:rFonts w:cstheme="minorHAnsi"/>
          <w:bCs/>
        </w:rPr>
        <w:t>department's</w:t>
      </w:r>
      <w:r>
        <w:rPr>
          <w:rFonts w:cstheme="minorHAnsi"/>
          <w:bCs/>
        </w:rPr>
        <w:t xml:space="preserve"> undergrad program </w:t>
      </w:r>
      <w:r w:rsidR="00965DFE">
        <w:rPr>
          <w:rFonts w:cstheme="minorHAnsi"/>
          <w:bCs/>
        </w:rPr>
        <w:t>fits</w:t>
      </w:r>
      <w:r>
        <w:rPr>
          <w:rFonts w:cstheme="minorHAnsi"/>
          <w:bCs/>
        </w:rPr>
        <w:t xml:space="preserve"> in the changes going on in SoE. Very rapid enrollments across </w:t>
      </w:r>
      <w:r w:rsidR="00965DFE">
        <w:rPr>
          <w:rFonts w:cstheme="minorHAnsi"/>
          <w:bCs/>
        </w:rPr>
        <w:t xml:space="preserve">the </w:t>
      </w:r>
      <w:r>
        <w:rPr>
          <w:rFonts w:cstheme="minorHAnsi"/>
          <w:bCs/>
        </w:rPr>
        <w:t xml:space="preserve">school. </w:t>
      </w:r>
    </w:p>
    <w:p w14:paraId="1D1EBA44" w14:textId="3EDC7787" w:rsidR="00594295" w:rsidRDefault="00594295" w:rsidP="00844D98">
      <w:pPr>
        <w:rPr>
          <w:rFonts w:cstheme="minorHAnsi"/>
          <w:bCs/>
        </w:rPr>
      </w:pPr>
    </w:p>
    <w:p w14:paraId="2AE2520E" w14:textId="2C3A87EF" w:rsidR="00594295" w:rsidRDefault="00594295" w:rsidP="00844D98">
      <w:pPr>
        <w:rPr>
          <w:rFonts w:cstheme="minorHAnsi"/>
          <w:bCs/>
        </w:rPr>
      </w:pPr>
      <w:r>
        <w:rPr>
          <w:rFonts w:cstheme="minorHAnsi"/>
          <w:bCs/>
        </w:rPr>
        <w:t xml:space="preserve">Bartlett: as we build growth, a continual curriculum analysis </w:t>
      </w:r>
      <w:r w:rsidR="00965DFE">
        <w:rPr>
          <w:rFonts w:cstheme="minorHAnsi"/>
          <w:bCs/>
        </w:rPr>
        <w:t>includes</w:t>
      </w:r>
      <w:r>
        <w:rPr>
          <w:rFonts w:cstheme="minorHAnsi"/>
          <w:bCs/>
        </w:rPr>
        <w:t xml:space="preserve"> both surveying students, and looking at peer institutions and how they develop ed studies projects, </w:t>
      </w:r>
      <w:r w:rsidR="00965DFE">
        <w:rPr>
          <w:rFonts w:cstheme="minorHAnsi"/>
          <w:bCs/>
        </w:rPr>
        <w:t>looking</w:t>
      </w:r>
      <w:r>
        <w:rPr>
          <w:rFonts w:cstheme="minorHAnsi"/>
          <w:bCs/>
        </w:rPr>
        <w:t xml:space="preserve"> at where students are getting jobs, and </w:t>
      </w:r>
      <w:r w:rsidR="00965DFE">
        <w:rPr>
          <w:rFonts w:cstheme="minorHAnsi"/>
          <w:bCs/>
        </w:rPr>
        <w:t>evaluating</w:t>
      </w:r>
      <w:r>
        <w:rPr>
          <w:rFonts w:cstheme="minorHAnsi"/>
          <w:bCs/>
        </w:rPr>
        <w:t xml:space="preserve"> curriculum accordingly. </w:t>
      </w:r>
    </w:p>
    <w:p w14:paraId="443225A9" w14:textId="52DBA653" w:rsidR="00594295" w:rsidRDefault="00594295" w:rsidP="00844D98">
      <w:pPr>
        <w:rPr>
          <w:rFonts w:cstheme="minorHAnsi"/>
          <w:bCs/>
        </w:rPr>
      </w:pPr>
    </w:p>
    <w:p w14:paraId="4F88A780" w14:textId="2A85A4A9" w:rsidR="00594295" w:rsidRDefault="00594295" w:rsidP="00844D98">
      <w:pPr>
        <w:rPr>
          <w:rFonts w:cstheme="minorHAnsi"/>
          <w:bCs/>
        </w:rPr>
      </w:pPr>
      <w:r>
        <w:rPr>
          <w:rFonts w:cstheme="minorHAnsi"/>
          <w:bCs/>
        </w:rPr>
        <w:t xml:space="preserve">Nelson: happy to see thinking about overlapping courses. </w:t>
      </w:r>
      <w:r w:rsidR="00965DFE">
        <w:rPr>
          <w:rFonts w:cstheme="minorHAnsi"/>
          <w:bCs/>
        </w:rPr>
        <w:t>The proliferation</w:t>
      </w:r>
      <w:r>
        <w:rPr>
          <w:rFonts w:cstheme="minorHAnsi"/>
          <w:bCs/>
        </w:rPr>
        <w:t xml:space="preserve"> of courses teaching the same things in different places is not helpful. Distinct and different courses when resources are limited. </w:t>
      </w:r>
    </w:p>
    <w:p w14:paraId="24252AAD" w14:textId="40E2F31C" w:rsidR="00594295" w:rsidRDefault="00594295" w:rsidP="00844D98">
      <w:pPr>
        <w:rPr>
          <w:rFonts w:cstheme="minorHAnsi"/>
          <w:bCs/>
        </w:rPr>
      </w:pPr>
    </w:p>
    <w:p w14:paraId="5D953EDB" w14:textId="06A7A5E5" w:rsidR="00594295" w:rsidRDefault="00594295" w:rsidP="00844D98">
      <w:pPr>
        <w:rPr>
          <w:rFonts w:cstheme="minorHAnsi"/>
          <w:bCs/>
        </w:rPr>
      </w:pPr>
      <w:r>
        <w:rPr>
          <w:rFonts w:cstheme="minorHAnsi"/>
          <w:bCs/>
        </w:rPr>
        <w:t xml:space="preserve">Developed huge </w:t>
      </w:r>
      <w:r w:rsidR="00965DFE">
        <w:rPr>
          <w:rFonts w:cstheme="minorHAnsi"/>
          <w:bCs/>
        </w:rPr>
        <w:t>Excel</w:t>
      </w:r>
      <w:r>
        <w:rPr>
          <w:rFonts w:cstheme="minorHAnsi"/>
          <w:bCs/>
        </w:rPr>
        <w:t xml:space="preserve"> file and thought about skills in major, and where they will get those skills throughout curriculum. </w:t>
      </w:r>
    </w:p>
    <w:p w14:paraId="11F4A02F" w14:textId="70B1EDE8" w:rsidR="00594295" w:rsidRDefault="00594295" w:rsidP="00844D98">
      <w:pPr>
        <w:rPr>
          <w:rFonts w:cstheme="minorHAnsi"/>
          <w:bCs/>
        </w:rPr>
      </w:pPr>
    </w:p>
    <w:p w14:paraId="7500DE61" w14:textId="73E72763" w:rsidR="00594295" w:rsidRDefault="00594295" w:rsidP="00844D98">
      <w:pPr>
        <w:rPr>
          <w:rFonts w:cstheme="minorHAnsi"/>
          <w:bCs/>
        </w:rPr>
      </w:pPr>
      <w:r>
        <w:rPr>
          <w:rFonts w:cstheme="minorHAnsi"/>
          <w:bCs/>
        </w:rPr>
        <w:t xml:space="preserve">Barb: </w:t>
      </w:r>
      <w:r w:rsidR="00965DFE">
        <w:rPr>
          <w:rFonts w:cstheme="minorHAnsi"/>
          <w:bCs/>
        </w:rPr>
        <w:t>certificates</w:t>
      </w:r>
      <w:r w:rsidR="008045D0">
        <w:rPr>
          <w:rFonts w:cstheme="minorHAnsi"/>
          <w:bCs/>
        </w:rPr>
        <w:t xml:space="preserve"> and major development </w:t>
      </w:r>
      <w:r w:rsidR="00965DFE">
        <w:rPr>
          <w:rFonts w:cstheme="minorHAnsi"/>
          <w:bCs/>
        </w:rPr>
        <w:t>have</w:t>
      </w:r>
      <w:r w:rsidR="008045D0">
        <w:rPr>
          <w:rFonts w:cstheme="minorHAnsi"/>
          <w:bCs/>
        </w:rPr>
        <w:t xml:space="preserve"> been wonderful in concert with </w:t>
      </w:r>
      <w:r w:rsidR="00965DFE">
        <w:rPr>
          <w:rFonts w:cstheme="minorHAnsi"/>
          <w:bCs/>
        </w:rPr>
        <w:t xml:space="preserve">the </w:t>
      </w:r>
      <w:r w:rsidR="008045D0">
        <w:rPr>
          <w:rFonts w:cstheme="minorHAnsi"/>
          <w:bCs/>
        </w:rPr>
        <w:t xml:space="preserve">teacher cert program. We have a lot of students who are </w:t>
      </w:r>
      <w:r w:rsidR="00965DFE">
        <w:rPr>
          <w:rFonts w:cstheme="minorHAnsi"/>
          <w:bCs/>
        </w:rPr>
        <w:t>good</w:t>
      </w:r>
      <w:r w:rsidR="008045D0">
        <w:rPr>
          <w:rFonts w:cstheme="minorHAnsi"/>
          <w:bCs/>
        </w:rPr>
        <w:t xml:space="preserve"> thinkers beyond the classroom. Really good compliment for someone who might want to go to grad school. </w:t>
      </w:r>
      <w:r w:rsidR="00965DFE">
        <w:rPr>
          <w:rFonts w:cstheme="minorHAnsi"/>
          <w:bCs/>
        </w:rPr>
        <w:t>A wonderful</w:t>
      </w:r>
      <w:r w:rsidR="008045D0">
        <w:rPr>
          <w:rFonts w:cstheme="minorHAnsi"/>
          <w:bCs/>
        </w:rPr>
        <w:t xml:space="preserve"> compliment for students interested in ed law, underscored by a group of </w:t>
      </w:r>
      <w:r w:rsidR="00965DFE">
        <w:rPr>
          <w:rFonts w:cstheme="minorHAnsi"/>
          <w:bCs/>
        </w:rPr>
        <w:t>prospective</w:t>
      </w:r>
      <w:r w:rsidR="008045D0">
        <w:rPr>
          <w:rFonts w:cstheme="minorHAnsi"/>
          <w:bCs/>
        </w:rPr>
        <w:t xml:space="preserve"> students. A student kept getting more and more excited, can she do more than 1, can she do a major in addition to EE, she wanted more info. Interesting moment to see</w:t>
      </w:r>
      <w:r w:rsidR="00965DFE">
        <w:rPr>
          <w:rFonts w:cstheme="minorHAnsi"/>
          <w:bCs/>
        </w:rPr>
        <w:t>,</w:t>
      </w:r>
      <w:r w:rsidR="008045D0">
        <w:rPr>
          <w:rFonts w:cstheme="minorHAnsi"/>
          <w:bCs/>
        </w:rPr>
        <w:t xml:space="preserve"> even in HS, prospective </w:t>
      </w:r>
      <w:r w:rsidR="00965DFE">
        <w:rPr>
          <w:rFonts w:cstheme="minorHAnsi"/>
          <w:bCs/>
        </w:rPr>
        <w:t>students</w:t>
      </w:r>
      <w:r w:rsidR="008045D0">
        <w:rPr>
          <w:rFonts w:cstheme="minorHAnsi"/>
          <w:bCs/>
        </w:rPr>
        <w:t xml:space="preserve"> thinking of the larger picture. </w:t>
      </w:r>
    </w:p>
    <w:p w14:paraId="463F7ABB" w14:textId="0C542304" w:rsidR="008045D0" w:rsidRDefault="008045D0" w:rsidP="00844D98">
      <w:pPr>
        <w:rPr>
          <w:rFonts w:cstheme="minorHAnsi"/>
          <w:bCs/>
        </w:rPr>
      </w:pPr>
    </w:p>
    <w:p w14:paraId="2CCBF405" w14:textId="409E1384" w:rsidR="00844D98" w:rsidRDefault="008045D0" w:rsidP="00844D98">
      <w:pPr>
        <w:rPr>
          <w:rFonts w:cstheme="minorHAnsi"/>
          <w:bCs/>
        </w:rPr>
      </w:pPr>
      <w:r>
        <w:rPr>
          <w:rFonts w:cstheme="minorHAnsi"/>
          <w:bCs/>
        </w:rPr>
        <w:lastRenderedPageBreak/>
        <w:t xml:space="preserve">Bartlett: </w:t>
      </w:r>
      <w:r w:rsidR="00574B8A">
        <w:rPr>
          <w:rFonts w:cstheme="minorHAnsi"/>
          <w:bCs/>
        </w:rPr>
        <w:t>appreciate</w:t>
      </w:r>
      <w:r>
        <w:rPr>
          <w:rFonts w:cstheme="minorHAnsi"/>
          <w:bCs/>
        </w:rPr>
        <w:t xml:space="preserve"> </w:t>
      </w:r>
      <w:r w:rsidR="00965DFE">
        <w:rPr>
          <w:rFonts w:cstheme="minorHAnsi"/>
          <w:bCs/>
        </w:rPr>
        <w:t>Barb</w:t>
      </w:r>
      <w:r>
        <w:rPr>
          <w:rFonts w:cstheme="minorHAnsi"/>
          <w:bCs/>
        </w:rPr>
        <w:t xml:space="preserve"> for interfacing with </w:t>
      </w:r>
      <w:r w:rsidR="00965DFE">
        <w:rPr>
          <w:rFonts w:cstheme="minorHAnsi"/>
          <w:bCs/>
        </w:rPr>
        <w:t xml:space="preserve">the </w:t>
      </w:r>
      <w:r>
        <w:rPr>
          <w:rFonts w:cstheme="minorHAnsi"/>
          <w:bCs/>
        </w:rPr>
        <w:t xml:space="preserve">process and students. We have students come into 300 or 412 to get a taste, and then move to EE major. A number of students who are double majors – nice synergy between Ed studies, Special Ed, and </w:t>
      </w:r>
      <w:r w:rsidR="00965DFE">
        <w:rPr>
          <w:rFonts w:cstheme="minorHAnsi"/>
          <w:bCs/>
        </w:rPr>
        <w:t>elementary</w:t>
      </w:r>
      <w:r>
        <w:rPr>
          <w:rFonts w:cstheme="minorHAnsi"/>
          <w:bCs/>
        </w:rPr>
        <w:t xml:space="preserve"> ed.</w:t>
      </w:r>
    </w:p>
    <w:p w14:paraId="4B8CB8E0" w14:textId="77777777" w:rsidR="00965DFE" w:rsidRDefault="00965DFE" w:rsidP="00844D98">
      <w:pPr>
        <w:rPr>
          <w:rFonts w:cstheme="minorHAnsi"/>
          <w:bCs/>
        </w:rPr>
      </w:pPr>
    </w:p>
    <w:p w14:paraId="275D2920" w14:textId="77777777" w:rsidR="00844D98" w:rsidRPr="00844D98" w:rsidRDefault="00844D98" w:rsidP="00844D98">
      <w:pPr>
        <w:rPr>
          <w:rFonts w:cstheme="minorHAnsi"/>
          <w:bCs/>
        </w:rPr>
      </w:pPr>
      <w:r>
        <w:rPr>
          <w:rFonts w:cstheme="minorHAnsi"/>
          <w:bCs/>
        </w:rPr>
        <w:t xml:space="preserve">Approved unanimously. </w:t>
      </w:r>
    </w:p>
    <w:p w14:paraId="477E8315" w14:textId="77777777" w:rsidR="00844D98" w:rsidRPr="00844D98" w:rsidRDefault="00844D98" w:rsidP="00844D98">
      <w:pPr>
        <w:rPr>
          <w:rFonts w:cstheme="minorHAnsi"/>
          <w:bCs/>
        </w:rPr>
      </w:pPr>
    </w:p>
    <w:p w14:paraId="60061E4C" w14:textId="7595C422" w:rsidR="00B5786D" w:rsidRPr="007362C3" w:rsidRDefault="00A218A4" w:rsidP="00D15251">
      <w:pPr>
        <w:pStyle w:val="ListParagraph"/>
        <w:numPr>
          <w:ilvl w:val="1"/>
          <w:numId w:val="1"/>
        </w:numPr>
        <w:rPr>
          <w:rFonts w:cstheme="minorHAnsi"/>
          <w:bCs/>
        </w:rPr>
      </w:pPr>
      <w:r w:rsidRPr="007362C3">
        <w:rPr>
          <w:rFonts w:cstheme="minorHAnsi"/>
          <w:bCs/>
        </w:rPr>
        <w:t xml:space="preserve">New Degree Proposal: </w:t>
      </w:r>
      <w:r w:rsidR="004D6A12">
        <w:rPr>
          <w:rFonts w:cstheme="minorHAnsi"/>
          <w:bCs/>
        </w:rPr>
        <w:t xml:space="preserve">Notice of Intent - </w:t>
      </w:r>
      <w:r w:rsidRPr="007362C3">
        <w:rPr>
          <w:rFonts w:cstheme="minorHAnsi"/>
          <w:bCs/>
        </w:rPr>
        <w:t xml:space="preserve">BS in Design, Innovation, &amp; Society – School of Human Ecology </w:t>
      </w:r>
    </w:p>
    <w:p w14:paraId="44EAFD9C" w14:textId="2BD30625" w:rsidR="003C3483" w:rsidRDefault="003C3483" w:rsidP="003C3483"/>
    <w:p w14:paraId="581337A6" w14:textId="185489FF" w:rsidR="00844D98" w:rsidRDefault="00844D98" w:rsidP="00844D98">
      <w:pPr>
        <w:rPr>
          <w:rFonts w:cstheme="minorHAnsi"/>
          <w:bCs/>
        </w:rPr>
      </w:pPr>
      <w:r>
        <w:rPr>
          <w:rFonts w:cstheme="minorHAnsi"/>
          <w:bCs/>
        </w:rPr>
        <w:t xml:space="preserve">Nelson presenting. </w:t>
      </w:r>
    </w:p>
    <w:p w14:paraId="744AC001" w14:textId="3A8641C5" w:rsidR="00844D98" w:rsidRDefault="00844D98" w:rsidP="00844D98">
      <w:pPr>
        <w:rPr>
          <w:rFonts w:cstheme="minorHAnsi"/>
          <w:bCs/>
        </w:rPr>
      </w:pPr>
    </w:p>
    <w:p w14:paraId="1D07794B" w14:textId="0B5F9828" w:rsidR="002C2DCB" w:rsidRDefault="002C2DCB" w:rsidP="00844D98">
      <w:pPr>
        <w:rPr>
          <w:rFonts w:cstheme="minorHAnsi"/>
          <w:bCs/>
        </w:rPr>
      </w:pPr>
      <w:r>
        <w:rPr>
          <w:rFonts w:cstheme="minorHAnsi"/>
          <w:bCs/>
        </w:rPr>
        <w:t xml:space="preserve">Notice of intent sent to schools and colleges to consider opportunities for collaboration and concern. Long road to approval – UW Madison schools and colleges review, then up to other schools and colleges, and up through </w:t>
      </w:r>
      <w:r w:rsidR="00965DFE">
        <w:rPr>
          <w:rFonts w:cstheme="minorHAnsi"/>
          <w:bCs/>
        </w:rPr>
        <w:t xml:space="preserve">the </w:t>
      </w:r>
      <w:r>
        <w:rPr>
          <w:rFonts w:cstheme="minorHAnsi"/>
          <w:bCs/>
        </w:rPr>
        <w:t xml:space="preserve">System. Then the full authorization goes through governance. </w:t>
      </w:r>
    </w:p>
    <w:p w14:paraId="02DD5BF0" w14:textId="77777777" w:rsidR="002C2DCB" w:rsidRDefault="002C2DCB" w:rsidP="00844D98">
      <w:pPr>
        <w:rPr>
          <w:rFonts w:cstheme="minorHAnsi"/>
          <w:bCs/>
        </w:rPr>
      </w:pPr>
    </w:p>
    <w:p w14:paraId="72B4EB5C" w14:textId="22E08F32" w:rsidR="00844D98" w:rsidRDefault="002C2DCB" w:rsidP="00844D98">
      <w:pPr>
        <w:rPr>
          <w:rFonts w:cstheme="minorHAnsi"/>
          <w:bCs/>
        </w:rPr>
      </w:pPr>
      <w:r>
        <w:rPr>
          <w:rFonts w:cstheme="minorHAnsi"/>
          <w:bCs/>
        </w:rPr>
        <w:t xml:space="preserve">Conroy </w:t>
      </w:r>
      <w:r w:rsidR="00C46C0E">
        <w:rPr>
          <w:rFonts w:cstheme="minorHAnsi"/>
          <w:bCs/>
        </w:rPr>
        <w:t>made a</w:t>
      </w:r>
      <w:r w:rsidR="00844D98">
        <w:rPr>
          <w:rFonts w:cstheme="minorHAnsi"/>
          <w:bCs/>
        </w:rPr>
        <w:t xml:space="preserve"> motion to approve,</w:t>
      </w:r>
      <w:r>
        <w:rPr>
          <w:rFonts w:cstheme="minorHAnsi"/>
          <w:bCs/>
        </w:rPr>
        <w:t xml:space="preserve"> </w:t>
      </w:r>
      <w:r w:rsidR="00C46C0E">
        <w:rPr>
          <w:rFonts w:cstheme="minorHAnsi"/>
          <w:bCs/>
        </w:rPr>
        <w:t xml:space="preserve">and </w:t>
      </w:r>
      <w:r>
        <w:rPr>
          <w:rFonts w:cstheme="minorHAnsi"/>
          <w:bCs/>
        </w:rPr>
        <w:t xml:space="preserve">Miller </w:t>
      </w:r>
      <w:r w:rsidR="00844D98">
        <w:rPr>
          <w:rFonts w:cstheme="minorHAnsi"/>
          <w:bCs/>
        </w:rPr>
        <w:t xml:space="preserve">seconded. </w:t>
      </w:r>
    </w:p>
    <w:p w14:paraId="102E7FD1" w14:textId="40D2361C" w:rsidR="002C2DCB" w:rsidRDefault="002C2DCB" w:rsidP="00844D98">
      <w:pPr>
        <w:rPr>
          <w:rFonts w:cstheme="minorHAnsi"/>
          <w:bCs/>
        </w:rPr>
      </w:pPr>
    </w:p>
    <w:p w14:paraId="5B729ACD" w14:textId="68AD148A" w:rsidR="002C2DCB" w:rsidRDefault="002C2DCB" w:rsidP="00844D98">
      <w:pPr>
        <w:rPr>
          <w:rFonts w:cstheme="minorHAnsi"/>
          <w:bCs/>
        </w:rPr>
      </w:pPr>
      <w:r>
        <w:rPr>
          <w:rFonts w:cstheme="minorHAnsi"/>
          <w:bCs/>
        </w:rPr>
        <w:t>SOHE has design major already. Design as a broad enterprise and space for thinking and innovating is spread across many spaces on campus</w:t>
      </w:r>
      <w:r w:rsidR="00965DFE">
        <w:rPr>
          <w:rFonts w:cstheme="minorHAnsi"/>
          <w:bCs/>
        </w:rPr>
        <w:t>,</w:t>
      </w:r>
      <w:r>
        <w:rPr>
          <w:rFonts w:cstheme="minorHAnsi"/>
          <w:bCs/>
        </w:rPr>
        <w:t xml:space="preserve"> including the Art Department, </w:t>
      </w:r>
      <w:r w:rsidR="002949FF">
        <w:rPr>
          <w:rFonts w:cstheme="minorHAnsi"/>
          <w:bCs/>
        </w:rPr>
        <w:t xml:space="preserve">and the named option for Graphic Design. This broadly named major may complement or overlap with programs offered in the SoE. NOI refers to instructing students in visual communications with </w:t>
      </w:r>
      <w:r w:rsidR="00965DFE">
        <w:rPr>
          <w:rFonts w:cstheme="minorHAnsi"/>
          <w:bCs/>
        </w:rPr>
        <w:t>a connection</w:t>
      </w:r>
      <w:r w:rsidR="002949FF">
        <w:rPr>
          <w:rFonts w:cstheme="minorHAnsi"/>
          <w:bCs/>
        </w:rPr>
        <w:t xml:space="preserve"> to Graphic Design. Design and Culture explores media</w:t>
      </w:r>
      <w:r w:rsidR="00965DFE">
        <w:rPr>
          <w:rFonts w:cstheme="minorHAnsi"/>
          <w:bCs/>
        </w:rPr>
        <w:t>,</w:t>
      </w:r>
      <w:r w:rsidR="002949FF">
        <w:rPr>
          <w:rFonts w:cstheme="minorHAnsi"/>
          <w:bCs/>
        </w:rPr>
        <w:t xml:space="preserve"> and Graphic Design is heavily involved in media, and the list of other majors strangely does not include graphic design even though it is mentioned in programs currently offered at Madison. </w:t>
      </w:r>
    </w:p>
    <w:p w14:paraId="11CFEA2A" w14:textId="705716E9" w:rsidR="002949FF" w:rsidRDefault="002949FF" w:rsidP="00844D98">
      <w:pPr>
        <w:rPr>
          <w:rFonts w:cstheme="minorHAnsi"/>
          <w:bCs/>
        </w:rPr>
      </w:pPr>
    </w:p>
    <w:p w14:paraId="5816D7B0" w14:textId="67AE7CF5" w:rsidR="002949FF" w:rsidRDefault="002949FF" w:rsidP="00844D98">
      <w:pPr>
        <w:rPr>
          <w:rFonts w:cstheme="minorHAnsi"/>
          <w:bCs/>
        </w:rPr>
      </w:pPr>
      <w:r>
        <w:rPr>
          <w:rFonts w:cstheme="minorHAnsi"/>
          <w:bCs/>
        </w:rPr>
        <w:t xml:space="preserve">Stoddard: Game Design is also included. Overall have support for </w:t>
      </w:r>
      <w:r w:rsidR="00965DFE">
        <w:rPr>
          <w:rFonts w:cstheme="minorHAnsi"/>
          <w:bCs/>
        </w:rPr>
        <w:t xml:space="preserve">the </w:t>
      </w:r>
      <w:r>
        <w:rPr>
          <w:rFonts w:cstheme="minorHAnsi"/>
          <w:bCs/>
        </w:rPr>
        <w:t xml:space="preserve">major, and welcome conversation about how undergraduate </w:t>
      </w:r>
      <w:r w:rsidRPr="004115F9">
        <w:rPr>
          <w:rFonts w:cstheme="minorHAnsi"/>
          <w:bCs/>
        </w:rPr>
        <w:t>courses fit in. Mischaracterized its design and services.</w:t>
      </w:r>
      <w:r>
        <w:rPr>
          <w:rFonts w:cstheme="minorHAnsi"/>
          <w:bCs/>
        </w:rPr>
        <w:t xml:space="preserve"> Broadly design and theory courses. Not a ton of overlap, but opportunities</w:t>
      </w:r>
      <w:r w:rsidR="00965DFE">
        <w:rPr>
          <w:rFonts w:cstheme="minorHAnsi"/>
          <w:bCs/>
        </w:rPr>
        <w:t>,</w:t>
      </w:r>
      <w:r>
        <w:rPr>
          <w:rFonts w:cstheme="minorHAnsi"/>
          <w:bCs/>
        </w:rPr>
        <w:t xml:space="preserve"> but </w:t>
      </w:r>
      <w:r w:rsidR="00965DFE">
        <w:rPr>
          <w:rFonts w:cstheme="minorHAnsi"/>
          <w:bCs/>
        </w:rPr>
        <w:t xml:space="preserve">the </w:t>
      </w:r>
      <w:r>
        <w:rPr>
          <w:rFonts w:cstheme="minorHAnsi"/>
          <w:bCs/>
        </w:rPr>
        <w:t xml:space="preserve">description of </w:t>
      </w:r>
      <w:r w:rsidR="00965DFE">
        <w:rPr>
          <w:rFonts w:cstheme="minorHAnsi"/>
          <w:bCs/>
        </w:rPr>
        <w:t xml:space="preserve">the </w:t>
      </w:r>
      <w:r>
        <w:rPr>
          <w:rFonts w:cstheme="minorHAnsi"/>
          <w:bCs/>
        </w:rPr>
        <w:t>program is a bit off.</w:t>
      </w:r>
      <w:r w:rsidR="00965DFE">
        <w:rPr>
          <w:rFonts w:cstheme="minorHAnsi"/>
          <w:bCs/>
        </w:rPr>
        <w:t xml:space="preserve"> We</w:t>
      </w:r>
      <w:r>
        <w:rPr>
          <w:rFonts w:cstheme="minorHAnsi"/>
          <w:bCs/>
        </w:rPr>
        <w:t xml:space="preserve"> </w:t>
      </w:r>
      <w:r w:rsidR="00965DFE">
        <w:rPr>
          <w:rFonts w:cstheme="minorHAnsi"/>
          <w:bCs/>
        </w:rPr>
        <w:t>w</w:t>
      </w:r>
      <w:r>
        <w:rPr>
          <w:rFonts w:cstheme="minorHAnsi"/>
          <w:bCs/>
        </w:rPr>
        <w:t xml:space="preserve">elcome </w:t>
      </w:r>
      <w:r w:rsidR="00965DFE">
        <w:rPr>
          <w:rFonts w:cstheme="minorHAnsi"/>
          <w:bCs/>
        </w:rPr>
        <w:t xml:space="preserve">a </w:t>
      </w:r>
      <w:r>
        <w:rPr>
          <w:rFonts w:cstheme="minorHAnsi"/>
          <w:bCs/>
        </w:rPr>
        <w:t xml:space="preserve">conversation about </w:t>
      </w:r>
      <w:r w:rsidR="00965DFE">
        <w:rPr>
          <w:rFonts w:cstheme="minorHAnsi"/>
          <w:bCs/>
        </w:rPr>
        <w:t xml:space="preserve">the </w:t>
      </w:r>
      <w:r>
        <w:rPr>
          <w:rFonts w:cstheme="minorHAnsi"/>
          <w:bCs/>
        </w:rPr>
        <w:t xml:space="preserve">process. </w:t>
      </w:r>
    </w:p>
    <w:p w14:paraId="767EEFF0" w14:textId="7EC7C37E" w:rsidR="002949FF" w:rsidRDefault="002949FF" w:rsidP="00844D98">
      <w:pPr>
        <w:rPr>
          <w:rFonts w:cstheme="minorHAnsi"/>
          <w:bCs/>
        </w:rPr>
      </w:pPr>
    </w:p>
    <w:p w14:paraId="50A3BBF9" w14:textId="37D5B88A" w:rsidR="002949FF" w:rsidRDefault="002949FF" w:rsidP="00844D98">
      <w:pPr>
        <w:rPr>
          <w:rFonts w:cstheme="minorHAnsi"/>
          <w:bCs/>
        </w:rPr>
      </w:pPr>
      <w:r>
        <w:rPr>
          <w:rFonts w:cstheme="minorHAnsi"/>
          <w:bCs/>
        </w:rPr>
        <w:t xml:space="preserve">Conroy: might be able to be listed as well, and opportunities for collaboration with coursework. Being part of the conversation. Request specific classes </w:t>
      </w:r>
    </w:p>
    <w:p w14:paraId="1D156080" w14:textId="5823C439" w:rsidR="002949FF" w:rsidRDefault="002949FF" w:rsidP="00844D98">
      <w:pPr>
        <w:rPr>
          <w:rFonts w:cstheme="minorHAnsi"/>
          <w:bCs/>
        </w:rPr>
      </w:pPr>
    </w:p>
    <w:p w14:paraId="6F2BA19C" w14:textId="5981FC0A" w:rsidR="002949FF" w:rsidRDefault="006F0D9B" w:rsidP="00844D98">
      <w:pPr>
        <w:rPr>
          <w:rFonts w:cstheme="minorHAnsi"/>
          <w:bCs/>
        </w:rPr>
      </w:pPr>
      <w:r>
        <w:rPr>
          <w:rFonts w:cstheme="minorHAnsi"/>
          <w:bCs/>
        </w:rPr>
        <w:t>Buisch</w:t>
      </w:r>
      <w:r w:rsidR="002949FF">
        <w:rPr>
          <w:rFonts w:cstheme="minorHAnsi"/>
          <w:bCs/>
        </w:rPr>
        <w:t xml:space="preserve">: Similar reservations. Want to make sure graphic design is more clearly delineated in </w:t>
      </w:r>
      <w:r w:rsidR="00965DFE">
        <w:rPr>
          <w:rFonts w:cstheme="minorHAnsi"/>
          <w:bCs/>
        </w:rPr>
        <w:t xml:space="preserve">the </w:t>
      </w:r>
      <w:r w:rsidR="002949FF">
        <w:rPr>
          <w:rFonts w:cstheme="minorHAnsi"/>
          <w:bCs/>
        </w:rPr>
        <w:t xml:space="preserve">NOI document. Trying not to take offense. Generally supportive. SOHE is an excellent working partner. Similar suggestions about highlighting certain courses. Send specific courses. Concerns about graphic design showing up on other parts of campus. Clearly message </w:t>
      </w:r>
      <w:r w:rsidR="00965DFE">
        <w:rPr>
          <w:rFonts w:cstheme="minorHAnsi"/>
          <w:bCs/>
        </w:rPr>
        <w:t xml:space="preserve">is </w:t>
      </w:r>
      <w:r w:rsidR="002949FF">
        <w:rPr>
          <w:rFonts w:cstheme="minorHAnsi"/>
          <w:bCs/>
        </w:rPr>
        <w:t xml:space="preserve">that we would like to avoid mission creep where they are teaching coursework in our area of expertise. Graphic design is housed in the art department. Not to be exclusionary but clear. </w:t>
      </w:r>
    </w:p>
    <w:p w14:paraId="251BF4D0" w14:textId="3C8B855D" w:rsidR="002949FF" w:rsidRDefault="002949FF" w:rsidP="00844D98">
      <w:pPr>
        <w:rPr>
          <w:rFonts w:cstheme="minorHAnsi"/>
          <w:bCs/>
        </w:rPr>
      </w:pPr>
    </w:p>
    <w:p w14:paraId="4F880FCC" w14:textId="54948E62" w:rsidR="002949FF" w:rsidRDefault="00965DFE" w:rsidP="00844D98">
      <w:pPr>
        <w:rPr>
          <w:rFonts w:cstheme="minorHAnsi"/>
          <w:bCs/>
        </w:rPr>
      </w:pPr>
      <w:r>
        <w:rPr>
          <w:rFonts w:cstheme="minorHAnsi"/>
          <w:bCs/>
        </w:rPr>
        <w:t>An overly</w:t>
      </w:r>
      <w:r w:rsidR="002949FF">
        <w:rPr>
          <w:rFonts w:cstheme="minorHAnsi"/>
          <w:bCs/>
        </w:rPr>
        <w:t xml:space="preserve"> simplistic understanding of where credentials live. Can require monitoring space like social media to avoid mission creep. </w:t>
      </w:r>
    </w:p>
    <w:p w14:paraId="6F5B3A06" w14:textId="19CDE1E8" w:rsidR="002949FF" w:rsidRDefault="002949FF" w:rsidP="00844D98">
      <w:pPr>
        <w:rPr>
          <w:rFonts w:cstheme="minorHAnsi"/>
          <w:bCs/>
        </w:rPr>
      </w:pPr>
    </w:p>
    <w:p w14:paraId="0A604026" w14:textId="4F2208F3" w:rsidR="002949FF" w:rsidRDefault="002949FF" w:rsidP="00844D98">
      <w:pPr>
        <w:rPr>
          <w:rFonts w:cstheme="minorHAnsi"/>
          <w:bCs/>
        </w:rPr>
      </w:pPr>
      <w:r>
        <w:rPr>
          <w:rFonts w:cstheme="minorHAnsi"/>
          <w:bCs/>
        </w:rPr>
        <w:lastRenderedPageBreak/>
        <w:t xml:space="preserve">Graphic Design and Art isn’t a degree, named option. </w:t>
      </w:r>
      <w:r w:rsidR="00965DFE">
        <w:rPr>
          <w:rFonts w:cstheme="minorHAnsi"/>
          <w:bCs/>
        </w:rPr>
        <w:t>The</w:t>
      </w:r>
      <w:r>
        <w:rPr>
          <w:rFonts w:cstheme="minorHAnsi"/>
          <w:bCs/>
        </w:rPr>
        <w:t xml:space="preserve"> NOI may not have been articulated clearly. Might be a reason that graphic design and game design are not included in </w:t>
      </w:r>
      <w:r w:rsidR="00965DFE">
        <w:rPr>
          <w:rFonts w:cstheme="minorHAnsi"/>
          <w:bCs/>
        </w:rPr>
        <w:t xml:space="preserve">the </w:t>
      </w:r>
      <w:r>
        <w:rPr>
          <w:rFonts w:cstheme="minorHAnsi"/>
          <w:bCs/>
        </w:rPr>
        <w:t xml:space="preserve">list so we can ask that the paragraph include more accurate descriptions of how GD and GD are characterized.  </w:t>
      </w:r>
    </w:p>
    <w:p w14:paraId="4B8229A5" w14:textId="5B848392" w:rsidR="002949FF" w:rsidRDefault="002949FF" w:rsidP="00844D98">
      <w:pPr>
        <w:rPr>
          <w:rFonts w:cstheme="minorHAnsi"/>
          <w:bCs/>
        </w:rPr>
      </w:pPr>
    </w:p>
    <w:p w14:paraId="05B84FB6" w14:textId="1ECCD9F1" w:rsidR="002949FF" w:rsidRDefault="00574B8A" w:rsidP="00844D98">
      <w:pPr>
        <w:rPr>
          <w:rFonts w:cstheme="minorHAnsi"/>
          <w:bCs/>
        </w:rPr>
      </w:pPr>
      <w:r>
        <w:rPr>
          <w:rFonts w:cstheme="minorHAnsi"/>
          <w:bCs/>
        </w:rPr>
        <w:t>Collaboration</w:t>
      </w:r>
      <w:r w:rsidR="002949FF">
        <w:rPr>
          <w:rFonts w:cstheme="minorHAnsi"/>
          <w:bCs/>
        </w:rPr>
        <w:t xml:space="preserve"> is a great </w:t>
      </w:r>
      <w:r>
        <w:rPr>
          <w:rFonts w:cstheme="minorHAnsi"/>
          <w:bCs/>
        </w:rPr>
        <w:t>virtue</w:t>
      </w:r>
      <w:r w:rsidR="002949FF">
        <w:rPr>
          <w:rFonts w:cstheme="minorHAnsi"/>
          <w:bCs/>
        </w:rPr>
        <w:t xml:space="preserve"> of UW Madison as a student</w:t>
      </w:r>
    </w:p>
    <w:p w14:paraId="2A79FBA6" w14:textId="24B7D54A" w:rsidR="00236D50" w:rsidRDefault="00236D50" w:rsidP="00844D98">
      <w:pPr>
        <w:rPr>
          <w:rFonts w:cstheme="minorHAnsi"/>
          <w:bCs/>
        </w:rPr>
      </w:pPr>
    </w:p>
    <w:p w14:paraId="3B7E4463" w14:textId="0727DBA2" w:rsidR="00236D50" w:rsidRDefault="004115F9" w:rsidP="00844D98">
      <w:pPr>
        <w:rPr>
          <w:rFonts w:cstheme="minorHAnsi"/>
          <w:bCs/>
        </w:rPr>
      </w:pPr>
      <w:r>
        <w:rPr>
          <w:rFonts w:cstheme="minorHAnsi"/>
          <w:bCs/>
        </w:rPr>
        <w:t>S</w:t>
      </w:r>
      <w:r w:rsidR="00236D50">
        <w:rPr>
          <w:rFonts w:cstheme="minorHAnsi"/>
          <w:bCs/>
        </w:rPr>
        <w:t>toddard</w:t>
      </w:r>
      <w:r>
        <w:rPr>
          <w:rFonts w:cstheme="minorHAnsi"/>
          <w:bCs/>
        </w:rPr>
        <w:t xml:space="preserve"> made </w:t>
      </w:r>
      <w:r w:rsidR="00965DFE">
        <w:rPr>
          <w:rFonts w:cstheme="minorHAnsi"/>
          <w:bCs/>
        </w:rPr>
        <w:t xml:space="preserve">a </w:t>
      </w:r>
      <w:r>
        <w:rPr>
          <w:rFonts w:cstheme="minorHAnsi"/>
          <w:bCs/>
        </w:rPr>
        <w:t>motion to accept amendments,</w:t>
      </w:r>
      <w:r w:rsidR="00236D50">
        <w:rPr>
          <w:rFonts w:cstheme="minorHAnsi"/>
          <w:bCs/>
        </w:rPr>
        <w:t xml:space="preserve"> </w:t>
      </w:r>
      <w:r w:rsidR="00965DFE">
        <w:rPr>
          <w:rFonts w:cstheme="minorHAnsi"/>
          <w:bCs/>
        </w:rPr>
        <w:t xml:space="preserve">and </w:t>
      </w:r>
      <w:r w:rsidR="00236D50">
        <w:rPr>
          <w:rFonts w:cstheme="minorHAnsi"/>
          <w:bCs/>
        </w:rPr>
        <w:t>Kilgus</w:t>
      </w:r>
      <w:r>
        <w:rPr>
          <w:rFonts w:cstheme="minorHAnsi"/>
          <w:bCs/>
        </w:rPr>
        <w:t xml:space="preserve"> seconded. </w:t>
      </w:r>
    </w:p>
    <w:p w14:paraId="6125823D" w14:textId="770238E5" w:rsidR="00236D50" w:rsidRDefault="00236D50" w:rsidP="00844D98">
      <w:pPr>
        <w:rPr>
          <w:rFonts w:cstheme="minorHAnsi"/>
          <w:bCs/>
        </w:rPr>
      </w:pPr>
    </w:p>
    <w:p w14:paraId="2B4DA81F" w14:textId="611A3148" w:rsidR="00236D50" w:rsidRDefault="00236D50" w:rsidP="00844D98">
      <w:pPr>
        <w:rPr>
          <w:rFonts w:cstheme="minorHAnsi"/>
          <w:bCs/>
        </w:rPr>
      </w:pPr>
      <w:r>
        <w:rPr>
          <w:rFonts w:cstheme="minorHAnsi"/>
          <w:bCs/>
        </w:rPr>
        <w:t xml:space="preserve">Approved unanimously. </w:t>
      </w:r>
    </w:p>
    <w:p w14:paraId="44E17005" w14:textId="179359FE" w:rsidR="00236D50" w:rsidRDefault="00236D50" w:rsidP="00844D98">
      <w:pPr>
        <w:rPr>
          <w:rFonts w:cstheme="minorHAnsi"/>
          <w:bCs/>
        </w:rPr>
      </w:pPr>
    </w:p>
    <w:p w14:paraId="0AF02783" w14:textId="180DE247" w:rsidR="00236D50" w:rsidRDefault="00236D50" w:rsidP="00844D98">
      <w:pPr>
        <w:rPr>
          <w:rFonts w:cstheme="minorHAnsi"/>
          <w:bCs/>
        </w:rPr>
      </w:pPr>
      <w:r>
        <w:rPr>
          <w:rFonts w:cstheme="minorHAnsi"/>
          <w:bCs/>
        </w:rPr>
        <w:t xml:space="preserve">All in favor of accepting </w:t>
      </w:r>
      <w:r w:rsidR="00965DFE">
        <w:rPr>
          <w:rFonts w:cstheme="minorHAnsi"/>
          <w:bCs/>
        </w:rPr>
        <w:t xml:space="preserve">an </w:t>
      </w:r>
      <w:r>
        <w:rPr>
          <w:rFonts w:cstheme="minorHAnsi"/>
          <w:bCs/>
        </w:rPr>
        <w:t>amend</w:t>
      </w:r>
      <w:r w:rsidR="00965DFE">
        <w:rPr>
          <w:rFonts w:cstheme="minorHAnsi"/>
          <w:bCs/>
        </w:rPr>
        <w:t>ment to the</w:t>
      </w:r>
      <w:r>
        <w:rPr>
          <w:rFonts w:cstheme="minorHAnsi"/>
          <w:bCs/>
        </w:rPr>
        <w:t xml:space="preserve"> motion to endorse </w:t>
      </w:r>
      <w:r w:rsidR="00965DFE">
        <w:rPr>
          <w:rFonts w:cstheme="minorHAnsi"/>
          <w:bCs/>
        </w:rPr>
        <w:t xml:space="preserve">the </w:t>
      </w:r>
      <w:r>
        <w:rPr>
          <w:rFonts w:cstheme="minorHAnsi"/>
          <w:bCs/>
        </w:rPr>
        <w:t>proposal</w:t>
      </w:r>
      <w:r w:rsidR="004115F9">
        <w:rPr>
          <w:rFonts w:cstheme="minorHAnsi"/>
          <w:bCs/>
        </w:rPr>
        <w:t>?</w:t>
      </w:r>
    </w:p>
    <w:p w14:paraId="21B61226" w14:textId="77777777" w:rsidR="00844D98" w:rsidRDefault="00844D98" w:rsidP="00844D98">
      <w:pPr>
        <w:rPr>
          <w:rFonts w:cstheme="minorHAnsi"/>
          <w:bCs/>
        </w:rPr>
      </w:pPr>
    </w:p>
    <w:p w14:paraId="60E2FAAB" w14:textId="46AE1340" w:rsidR="00844D98" w:rsidRDefault="00844D98" w:rsidP="00844D98">
      <w:pPr>
        <w:rPr>
          <w:rFonts w:cstheme="minorHAnsi"/>
          <w:bCs/>
        </w:rPr>
      </w:pPr>
      <w:r>
        <w:rPr>
          <w:rFonts w:cstheme="minorHAnsi"/>
          <w:bCs/>
        </w:rPr>
        <w:t xml:space="preserve">Approved unanimously. </w:t>
      </w:r>
    </w:p>
    <w:p w14:paraId="1F254D4D" w14:textId="75134EA6" w:rsidR="00844D98" w:rsidRDefault="00844D98" w:rsidP="00844D98">
      <w:pPr>
        <w:rPr>
          <w:rFonts w:cstheme="minorHAnsi"/>
          <w:bCs/>
        </w:rPr>
      </w:pPr>
    </w:p>
    <w:p w14:paraId="72C1CEEC" w14:textId="416AC627" w:rsidR="00844D98" w:rsidRDefault="00844D98" w:rsidP="00844D98">
      <w:r>
        <w:t>Meeting adjourned at 10:</w:t>
      </w:r>
      <w:r w:rsidR="004D177C">
        <w:t>39</w:t>
      </w:r>
      <w:r>
        <w:t xml:space="preserve"> AM </w:t>
      </w:r>
    </w:p>
    <w:p w14:paraId="00BD21AE" w14:textId="77777777" w:rsidR="00844D98" w:rsidRPr="00844D98" w:rsidRDefault="00844D98" w:rsidP="00844D98">
      <w:pPr>
        <w:rPr>
          <w:rFonts w:cstheme="minorHAnsi"/>
          <w:bCs/>
        </w:rPr>
      </w:pPr>
    </w:p>
    <w:p w14:paraId="599F8737" w14:textId="77777777" w:rsidR="00844D98" w:rsidRDefault="00844D98" w:rsidP="003C3483"/>
    <w:p w14:paraId="4B94D5A5" w14:textId="77777777" w:rsidR="00792511" w:rsidRDefault="00792511" w:rsidP="00792511"/>
    <w:p w14:paraId="29D6B04F" w14:textId="77777777" w:rsidR="00F009A9" w:rsidRDefault="00F009A9">
      <w:r>
        <w:t xml:space="preserve"> </w:t>
      </w:r>
    </w:p>
    <w:sectPr w:rsidR="00F009A9" w:rsidSect="000224B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5A61" w14:textId="77777777" w:rsidR="00CE2AA2" w:rsidRDefault="00CE2AA2">
      <w:r>
        <w:separator/>
      </w:r>
    </w:p>
  </w:endnote>
  <w:endnote w:type="continuationSeparator" w:id="0">
    <w:p w14:paraId="606C39DB" w14:textId="77777777" w:rsidR="00CE2AA2" w:rsidRDefault="00CE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000000"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EEC669" w14:textId="77777777" w:rsidR="00000000" w:rsidRDefault="00000000"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000000"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99056E" w14:textId="77777777" w:rsidR="00000000" w:rsidRDefault="00000000"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000000" w:rsidRPr="00B35961" w:rsidRDefault="00000000"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00000"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00000"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000000"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101652C" w14:textId="77777777" w:rsidR="00000000" w:rsidRPr="00B35961" w:rsidRDefault="00000000">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5012" w14:textId="77777777" w:rsidR="00CE2AA2" w:rsidRDefault="00CE2AA2">
      <w:r>
        <w:separator/>
      </w:r>
    </w:p>
  </w:footnote>
  <w:footnote w:type="continuationSeparator" w:id="0">
    <w:p w14:paraId="043855A8" w14:textId="77777777" w:rsidR="00CE2AA2" w:rsidRDefault="00CE2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067922">
    <w:abstractNumId w:val="0"/>
  </w:num>
  <w:num w:numId="2" w16cid:durableId="166685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2A0"/>
    <w:rsid w:val="00024A5B"/>
    <w:rsid w:val="0006241C"/>
    <w:rsid w:val="00074819"/>
    <w:rsid w:val="00095013"/>
    <w:rsid w:val="001062B7"/>
    <w:rsid w:val="00107583"/>
    <w:rsid w:val="00112960"/>
    <w:rsid w:val="00146655"/>
    <w:rsid w:val="0019482B"/>
    <w:rsid w:val="002210A8"/>
    <w:rsid w:val="00236D50"/>
    <w:rsid w:val="00272D98"/>
    <w:rsid w:val="00285168"/>
    <w:rsid w:val="002949FF"/>
    <w:rsid w:val="00295678"/>
    <w:rsid w:val="002C2DCB"/>
    <w:rsid w:val="002F4876"/>
    <w:rsid w:val="002F54CB"/>
    <w:rsid w:val="00340737"/>
    <w:rsid w:val="00390743"/>
    <w:rsid w:val="00390DFE"/>
    <w:rsid w:val="003B11D0"/>
    <w:rsid w:val="003B51D0"/>
    <w:rsid w:val="003C3483"/>
    <w:rsid w:val="004115F9"/>
    <w:rsid w:val="00442CC1"/>
    <w:rsid w:val="004461A9"/>
    <w:rsid w:val="004544C3"/>
    <w:rsid w:val="004919C0"/>
    <w:rsid w:val="004D177C"/>
    <w:rsid w:val="004D6A12"/>
    <w:rsid w:val="00523F9D"/>
    <w:rsid w:val="005675CF"/>
    <w:rsid w:val="00574B8A"/>
    <w:rsid w:val="00594295"/>
    <w:rsid w:val="005B41E4"/>
    <w:rsid w:val="005E2BC0"/>
    <w:rsid w:val="00677312"/>
    <w:rsid w:val="00683FFD"/>
    <w:rsid w:val="0069118C"/>
    <w:rsid w:val="006F0D9B"/>
    <w:rsid w:val="00735DC6"/>
    <w:rsid w:val="007362C3"/>
    <w:rsid w:val="00740469"/>
    <w:rsid w:val="007813B0"/>
    <w:rsid w:val="00792511"/>
    <w:rsid w:val="008045D0"/>
    <w:rsid w:val="008079D8"/>
    <w:rsid w:val="00830750"/>
    <w:rsid w:val="0083646B"/>
    <w:rsid w:val="00844D98"/>
    <w:rsid w:val="00854F8B"/>
    <w:rsid w:val="008D7501"/>
    <w:rsid w:val="008E3E9B"/>
    <w:rsid w:val="00956297"/>
    <w:rsid w:val="00965DFE"/>
    <w:rsid w:val="009A2638"/>
    <w:rsid w:val="009C20EA"/>
    <w:rsid w:val="00A218A4"/>
    <w:rsid w:val="00A2698C"/>
    <w:rsid w:val="00A43771"/>
    <w:rsid w:val="00A60D62"/>
    <w:rsid w:val="00A82B47"/>
    <w:rsid w:val="00A86731"/>
    <w:rsid w:val="00A96D13"/>
    <w:rsid w:val="00AA5EC5"/>
    <w:rsid w:val="00AA74F6"/>
    <w:rsid w:val="00AE1A31"/>
    <w:rsid w:val="00AF0652"/>
    <w:rsid w:val="00B16301"/>
    <w:rsid w:val="00B223BC"/>
    <w:rsid w:val="00B25332"/>
    <w:rsid w:val="00B5786D"/>
    <w:rsid w:val="00B63962"/>
    <w:rsid w:val="00B71AAF"/>
    <w:rsid w:val="00B846DC"/>
    <w:rsid w:val="00BD124E"/>
    <w:rsid w:val="00BD5266"/>
    <w:rsid w:val="00BF0B51"/>
    <w:rsid w:val="00C46C0E"/>
    <w:rsid w:val="00C61668"/>
    <w:rsid w:val="00C62A4A"/>
    <w:rsid w:val="00CA5AEB"/>
    <w:rsid w:val="00CD1099"/>
    <w:rsid w:val="00CD4AC7"/>
    <w:rsid w:val="00CE0727"/>
    <w:rsid w:val="00CE2AA2"/>
    <w:rsid w:val="00D040BB"/>
    <w:rsid w:val="00D06573"/>
    <w:rsid w:val="00D1010D"/>
    <w:rsid w:val="00D10A76"/>
    <w:rsid w:val="00D15251"/>
    <w:rsid w:val="00D17C7E"/>
    <w:rsid w:val="00D2115B"/>
    <w:rsid w:val="00D2137A"/>
    <w:rsid w:val="00D25618"/>
    <w:rsid w:val="00D660C1"/>
    <w:rsid w:val="00DB6615"/>
    <w:rsid w:val="00DC273E"/>
    <w:rsid w:val="00DD27AB"/>
    <w:rsid w:val="00E00248"/>
    <w:rsid w:val="00E16C92"/>
    <w:rsid w:val="00E20C9E"/>
    <w:rsid w:val="00E318DC"/>
    <w:rsid w:val="00E553C4"/>
    <w:rsid w:val="00E75CE8"/>
    <w:rsid w:val="00E813FB"/>
    <w:rsid w:val="00EA2385"/>
    <w:rsid w:val="00EA4697"/>
    <w:rsid w:val="00EB6463"/>
    <w:rsid w:val="00EC264B"/>
    <w:rsid w:val="00EE5FA1"/>
    <w:rsid w:val="00EE6E42"/>
    <w:rsid w:val="00F009A9"/>
    <w:rsid w:val="00F0100F"/>
    <w:rsid w:val="00F24F17"/>
    <w:rsid w:val="00F33A57"/>
    <w:rsid w:val="00F957B2"/>
    <w:rsid w:val="00FB57D1"/>
    <w:rsid w:val="00FE0CBD"/>
    <w:rsid w:val="00FE4098"/>
    <w:rsid w:val="00FF1823"/>
    <w:rsid w:val="27096EF7"/>
    <w:rsid w:val="464263BF"/>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B71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1644</Words>
  <Characters>8744</Characters>
  <Application>Microsoft Office Word</Application>
  <DocSecurity>0</DocSecurity>
  <Lines>192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CYNTHIA WALDECK</cp:lastModifiedBy>
  <cp:revision>4</cp:revision>
  <cp:lastPrinted>2023-04-20T13:55:00Z</cp:lastPrinted>
  <dcterms:created xsi:type="dcterms:W3CDTF">2023-10-11T16:12:00Z</dcterms:created>
  <dcterms:modified xsi:type="dcterms:W3CDTF">2023-10-11T16:22:00Z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e76f7c32dfbbacdeb971bf303a38ac6ea7f6433465ffaf683354424118234905</vt:lpwstr>
  </property>
</Properties>
</file>