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0428552D" w14:textId="2C68FFFC" w:rsidR="00792511" w:rsidRPr="000216FE" w:rsidRDefault="004544C3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February </w:t>
      </w:r>
      <w:r w:rsidR="00D10224">
        <w:rPr>
          <w:rFonts w:asciiTheme="minorHAnsi" w:hAnsiTheme="minorHAnsi" w:cstheme="minorHAnsi"/>
          <w:noProof/>
          <w:sz w:val="24"/>
          <w:szCs w:val="24"/>
        </w:rPr>
        <w:t>15</w:t>
      </w:r>
      <w:r w:rsidR="00677312">
        <w:rPr>
          <w:rFonts w:asciiTheme="minorHAnsi" w:hAnsiTheme="minorHAnsi" w:cstheme="minorHAnsi"/>
          <w:noProof/>
          <w:sz w:val="24"/>
          <w:szCs w:val="24"/>
        </w:rPr>
        <w:t>, 2023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36E4F3B5" w14:textId="358A232C" w:rsidR="00D10224" w:rsidRPr="00F40B9D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Attendees: Adam Nelson, Derrick Buisch, , Jeremy Stoddard, Andrea Harris, Pete Miller, Steve </w:t>
      </w:r>
      <w:proofErr w:type="spellStart"/>
      <w:r w:rsidRPr="00F40B9D">
        <w:rPr>
          <w:rFonts w:asciiTheme="minorHAnsi" w:hAnsiTheme="minorHAnsi" w:cstheme="minorHAnsi"/>
          <w:spacing w:val="-1"/>
          <w:sz w:val="24"/>
          <w:szCs w:val="24"/>
        </w:rPr>
        <w:t>Kilgus</w:t>
      </w:r>
      <w:proofErr w:type="spellEnd"/>
      <w:r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, Bill Schrage, </w:t>
      </w:r>
      <w:proofErr w:type="spellStart"/>
      <w:r w:rsidRPr="00F40B9D">
        <w:rPr>
          <w:rFonts w:asciiTheme="minorHAnsi" w:hAnsiTheme="minorHAnsi" w:cstheme="minorHAnsi"/>
          <w:spacing w:val="-1"/>
          <w:sz w:val="24"/>
          <w:szCs w:val="24"/>
        </w:rPr>
        <w:t>Jina</w:t>
      </w:r>
      <w:proofErr w:type="spellEnd"/>
      <w:r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 Chun, Colleen Conroy, Sarah Schaefer,</w:t>
      </w:r>
      <w:r w:rsidR="00F40B9D" w:rsidRPr="00F40B9D">
        <w:t xml:space="preserve"> </w:t>
      </w:r>
      <w:r w:rsidR="00F40B9D"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Jen </w:t>
      </w:r>
      <w:proofErr w:type="spellStart"/>
      <w:r w:rsidR="00F40B9D" w:rsidRPr="00F40B9D">
        <w:rPr>
          <w:rFonts w:asciiTheme="minorHAnsi" w:hAnsiTheme="minorHAnsi" w:cstheme="minorHAnsi"/>
          <w:spacing w:val="-1"/>
          <w:sz w:val="24"/>
          <w:szCs w:val="24"/>
        </w:rPr>
        <w:t>Schoepke</w:t>
      </w:r>
      <w:proofErr w:type="spellEnd"/>
      <w:r w:rsidR="00F40B9D"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17457"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(Sub for </w:t>
      </w:r>
      <w:r w:rsidRPr="00F40B9D">
        <w:rPr>
          <w:rFonts w:asciiTheme="minorHAnsi" w:hAnsiTheme="minorHAnsi" w:cstheme="minorHAnsi"/>
          <w:spacing w:val="-1"/>
          <w:sz w:val="24"/>
          <w:szCs w:val="24"/>
        </w:rPr>
        <w:t>Kelly Hayek</w:t>
      </w:r>
      <w:r w:rsidR="00017457"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) </w:t>
      </w:r>
      <w:r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r w:rsidR="00F40B9D"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Diana Rodriguez-Gomez (Sub for Simone </w:t>
      </w:r>
      <w:proofErr w:type="spellStart"/>
      <w:r w:rsidR="00F40B9D" w:rsidRPr="00F40B9D">
        <w:rPr>
          <w:rFonts w:asciiTheme="minorHAnsi" w:hAnsiTheme="minorHAnsi" w:cstheme="minorHAnsi"/>
          <w:spacing w:val="-1"/>
          <w:sz w:val="24"/>
          <w:szCs w:val="24"/>
        </w:rPr>
        <w:t>Schweber</w:t>
      </w:r>
      <w:proofErr w:type="spellEnd"/>
      <w:r w:rsidR="00F40B9D"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) </w:t>
      </w:r>
    </w:p>
    <w:p w14:paraId="08663B0D" w14:textId="77777777" w:rsidR="00D10224" w:rsidRPr="00F40B9D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54F42276" w14:textId="77777777" w:rsidR="00D10224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F40B9D">
        <w:rPr>
          <w:rFonts w:asciiTheme="minorHAnsi" w:hAnsiTheme="minorHAnsi" w:cstheme="minorHAnsi"/>
          <w:spacing w:val="-1"/>
          <w:sz w:val="24"/>
          <w:szCs w:val="24"/>
        </w:rPr>
        <w:t xml:space="preserve">Ex-officio: Marianne Spoon, Barb Gerloff, Sara Alva-Lizarraga, Christina </w:t>
      </w:r>
      <w:proofErr w:type="spellStart"/>
      <w:r w:rsidRPr="00F40B9D">
        <w:rPr>
          <w:rFonts w:asciiTheme="minorHAnsi" w:hAnsiTheme="minorHAnsi" w:cstheme="minorHAnsi"/>
          <w:spacing w:val="-1"/>
          <w:sz w:val="24"/>
          <w:szCs w:val="24"/>
        </w:rPr>
        <w:t>Klawitter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34DAE04F" w14:textId="77777777" w:rsidR="00D10224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4BDC0F90" w14:textId="29407DF1" w:rsidR="00D10224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Guests: John Rudolph </w:t>
      </w:r>
    </w:p>
    <w:p w14:paraId="544DF17C" w14:textId="77777777" w:rsidR="00D10224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4D360AA5" w14:textId="77777777" w:rsidR="00D10224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Minutes taken by Cindy Waldeck</w:t>
      </w:r>
    </w:p>
    <w:p w14:paraId="2D434BA9" w14:textId="77777777" w:rsidR="00D10224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09BA6592" w14:textId="3E4847A7" w:rsidR="00D10224" w:rsidRDefault="00D10224" w:rsidP="00D1022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Meeting called to order at </w:t>
      </w:r>
      <w:r w:rsidR="00173216">
        <w:rPr>
          <w:rFonts w:asciiTheme="minorHAnsi" w:hAnsiTheme="minorHAnsi" w:cstheme="minorHAnsi"/>
          <w:spacing w:val="-1"/>
          <w:sz w:val="24"/>
          <w:szCs w:val="24"/>
        </w:rPr>
        <w:t xml:space="preserve">10:00 </w:t>
      </w:r>
      <w:r>
        <w:rPr>
          <w:rFonts w:asciiTheme="minorHAnsi" w:hAnsiTheme="minorHAnsi" w:cstheme="minorHAnsi"/>
          <w:spacing w:val="-1"/>
          <w:sz w:val="24"/>
          <w:szCs w:val="24"/>
        </w:rPr>
        <w:t>AM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6F6AC0F2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F43D275" w14:textId="217BB45C" w:rsidR="00F97259" w:rsidRDefault="00F97259" w:rsidP="00F9725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97259">
        <w:rPr>
          <w:rFonts w:cstheme="minorHAnsi"/>
          <w:bCs/>
        </w:rPr>
        <w:t>November 2022 Minutes</w:t>
      </w:r>
    </w:p>
    <w:p w14:paraId="4DDB7679" w14:textId="77777777" w:rsidR="00F97259" w:rsidRDefault="00F97259" w:rsidP="00F97259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E27C18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8" w:history="1">
        <w:r w:rsidRPr="00E27C18">
          <w:rPr>
            <w:rStyle w:val="Hyperlink"/>
            <w:rFonts w:cstheme="minorHAnsi"/>
            <w:bCs/>
          </w:rPr>
          <w:t>EED 387: Elementary Education</w:t>
        </w:r>
      </w:hyperlink>
      <w:r>
        <w:rPr>
          <w:rFonts w:cstheme="minorHAnsi"/>
          <w:bCs/>
        </w:rPr>
        <w:t xml:space="preserve"> </w:t>
      </w:r>
      <w:r w:rsidRPr="00E27C18">
        <w:rPr>
          <w:rFonts w:cstheme="minorHAnsi"/>
          <w:bCs/>
          <w:i/>
          <w:iCs/>
        </w:rPr>
        <w:t xml:space="preserve">(Parent Plan Submission) </w:t>
      </w:r>
    </w:p>
    <w:p w14:paraId="21C2EBC4" w14:textId="5DA4BB15" w:rsidR="00F97259" w:rsidRPr="00F97259" w:rsidRDefault="00F97259" w:rsidP="00F97259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 w:rsidRPr="005C583E"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9" w:history="1">
        <w:r w:rsidRPr="00E27C18">
          <w:rPr>
            <w:rStyle w:val="Hyperlink"/>
            <w:rFonts w:cstheme="minorHAnsi"/>
            <w:bCs/>
          </w:rPr>
          <w:t>SPE 101: Special Education</w:t>
        </w:r>
      </w:hyperlink>
      <w:r>
        <w:rPr>
          <w:rFonts w:cstheme="minorHAnsi"/>
          <w:bCs/>
        </w:rPr>
        <w:t xml:space="preserve"> </w:t>
      </w:r>
      <w:r w:rsidRPr="00E27C18">
        <w:rPr>
          <w:rFonts w:cstheme="minorHAnsi"/>
          <w:bCs/>
          <w:i/>
          <w:iCs/>
        </w:rPr>
        <w:t xml:space="preserve">(Parent Plan Submission) </w:t>
      </w:r>
    </w:p>
    <w:p w14:paraId="72A3D3EC" w14:textId="77777777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39F93CC5" w14:textId="77777777" w:rsidR="00CE0128" w:rsidRDefault="00CE0128" w:rsidP="00792511">
      <w:pPr>
        <w:rPr>
          <w:rFonts w:cstheme="minorHAnsi"/>
        </w:rPr>
      </w:pPr>
      <w:r>
        <w:rPr>
          <w:rFonts w:cstheme="minorHAnsi"/>
        </w:rPr>
        <w:t>Conroy made motion to approve</w:t>
      </w:r>
      <w:r w:rsidR="00017457">
        <w:rPr>
          <w:rFonts w:cstheme="minorHAnsi"/>
        </w:rPr>
        <w:t xml:space="preserve">, </w:t>
      </w:r>
      <w:r>
        <w:rPr>
          <w:rFonts w:cstheme="minorHAnsi"/>
        </w:rPr>
        <w:t>Miller seconded.</w:t>
      </w:r>
    </w:p>
    <w:p w14:paraId="0DFE81CD" w14:textId="77777777" w:rsidR="00CE0128" w:rsidRDefault="00CE0128" w:rsidP="00792511">
      <w:pPr>
        <w:rPr>
          <w:rFonts w:cstheme="minorHAnsi"/>
        </w:rPr>
      </w:pPr>
    </w:p>
    <w:p w14:paraId="0D0B940D" w14:textId="626626F7" w:rsidR="00792511" w:rsidRDefault="00CE0128" w:rsidP="00792511">
      <w:pPr>
        <w:rPr>
          <w:rFonts w:cstheme="minorHAnsi"/>
        </w:rPr>
      </w:pPr>
      <w:r>
        <w:rPr>
          <w:rFonts w:cstheme="minorHAnsi"/>
        </w:rPr>
        <w:t>A</w:t>
      </w:r>
      <w:r w:rsidR="00017457">
        <w:rPr>
          <w:rFonts w:cstheme="minorHAnsi"/>
        </w:rPr>
        <w:t>pprove</w:t>
      </w:r>
      <w:r>
        <w:rPr>
          <w:rFonts w:cstheme="minorHAnsi"/>
        </w:rPr>
        <w:t>d unanimously</w:t>
      </w:r>
      <w:r w:rsidR="00017457">
        <w:rPr>
          <w:rFonts w:cstheme="minorHAnsi"/>
        </w:rPr>
        <w:t xml:space="preserve">.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4769CAE2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4C850439" w14:textId="43F3D930" w:rsidR="008D2B52" w:rsidRPr="00D10224" w:rsidRDefault="008D2B52" w:rsidP="008D2B5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8652D1">
        <w:rPr>
          <w:rStyle w:val="Hyperlink"/>
          <w:rFonts w:cstheme="minorHAnsi"/>
          <w:bCs/>
          <w:color w:val="auto"/>
        </w:rPr>
        <w:t>Discontinuation Proposal: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10" w:history="1">
        <w:r w:rsidRPr="008652D1">
          <w:rPr>
            <w:rStyle w:val="Hyperlink"/>
            <w:rFonts w:cstheme="minorHAnsi"/>
            <w:bCs/>
          </w:rPr>
          <w:t>387MCEEAEE: Middle Childhood through Early Adolescence/Special Education Dual Cert</w:t>
        </w:r>
      </w:hyperlink>
    </w:p>
    <w:p w14:paraId="31CC3C18" w14:textId="77777777" w:rsidR="00CE0128" w:rsidRDefault="00CE0128" w:rsidP="00017457">
      <w:pPr>
        <w:rPr>
          <w:rStyle w:val="Hyperlink"/>
          <w:rFonts w:cstheme="minorHAnsi"/>
          <w:bCs/>
          <w:color w:val="auto"/>
          <w:u w:val="none"/>
        </w:rPr>
      </w:pPr>
    </w:p>
    <w:p w14:paraId="45F693F6" w14:textId="3E17CACF" w:rsidR="00017457" w:rsidRDefault="00CE0128" w:rsidP="00017457">
      <w:p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  <w:u w:val="none"/>
        </w:rPr>
        <w:t xml:space="preserve">Stoddard presenting. </w:t>
      </w:r>
    </w:p>
    <w:p w14:paraId="72583C8C" w14:textId="77777777" w:rsidR="00CE0128" w:rsidRDefault="00CE0128" w:rsidP="00017457">
      <w:pPr>
        <w:rPr>
          <w:rStyle w:val="Hyperlink"/>
          <w:rFonts w:cstheme="minorHAnsi"/>
          <w:bCs/>
          <w:color w:val="auto"/>
          <w:u w:val="none"/>
        </w:rPr>
      </w:pPr>
    </w:p>
    <w:p w14:paraId="76A0FE08" w14:textId="68C81470" w:rsidR="00017457" w:rsidRDefault="00017457" w:rsidP="00017457">
      <w:p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  <w:u w:val="none"/>
        </w:rPr>
        <w:t>Stoddard</w:t>
      </w:r>
      <w:r w:rsidR="00456304">
        <w:rPr>
          <w:rStyle w:val="Hyperlink"/>
          <w:rFonts w:cstheme="minorHAnsi"/>
          <w:bCs/>
          <w:color w:val="auto"/>
          <w:u w:val="none"/>
        </w:rPr>
        <w:t xml:space="preserve"> made motion to approve,</w:t>
      </w:r>
      <w:r>
        <w:rPr>
          <w:rStyle w:val="Hyperlink"/>
          <w:rFonts w:cstheme="minorHAnsi"/>
          <w:bCs/>
          <w:color w:val="auto"/>
          <w:u w:val="none"/>
        </w:rPr>
        <w:t xml:space="preserve"> </w:t>
      </w:r>
      <w:r w:rsidR="00456304">
        <w:rPr>
          <w:rStyle w:val="Hyperlink"/>
          <w:rFonts w:cstheme="minorHAnsi"/>
          <w:bCs/>
          <w:color w:val="auto"/>
          <w:u w:val="none"/>
        </w:rPr>
        <w:t>B</w:t>
      </w:r>
      <w:r>
        <w:rPr>
          <w:rStyle w:val="Hyperlink"/>
          <w:rFonts w:cstheme="minorHAnsi"/>
          <w:bCs/>
          <w:color w:val="auto"/>
          <w:u w:val="none"/>
        </w:rPr>
        <w:t>u</w:t>
      </w:r>
      <w:r w:rsidR="00CE0128">
        <w:rPr>
          <w:rStyle w:val="Hyperlink"/>
          <w:rFonts w:cstheme="minorHAnsi"/>
          <w:bCs/>
          <w:color w:val="auto"/>
          <w:u w:val="none"/>
        </w:rPr>
        <w:t>is</w:t>
      </w:r>
      <w:r>
        <w:rPr>
          <w:rStyle w:val="Hyperlink"/>
          <w:rFonts w:cstheme="minorHAnsi"/>
          <w:bCs/>
          <w:color w:val="auto"/>
          <w:u w:val="none"/>
        </w:rPr>
        <w:t xml:space="preserve">ch </w:t>
      </w:r>
      <w:r w:rsidR="00456304">
        <w:rPr>
          <w:rStyle w:val="Hyperlink"/>
          <w:rFonts w:cstheme="minorHAnsi"/>
          <w:bCs/>
          <w:color w:val="auto"/>
          <w:u w:val="none"/>
        </w:rPr>
        <w:t xml:space="preserve">seconded. </w:t>
      </w:r>
    </w:p>
    <w:p w14:paraId="047C7466" w14:textId="77777777" w:rsidR="00456304" w:rsidRDefault="00456304" w:rsidP="00017457">
      <w:pPr>
        <w:rPr>
          <w:rStyle w:val="Hyperlink"/>
          <w:rFonts w:cstheme="minorHAnsi"/>
          <w:bCs/>
          <w:color w:val="auto"/>
          <w:u w:val="none"/>
        </w:rPr>
      </w:pPr>
    </w:p>
    <w:p w14:paraId="1B2275C3" w14:textId="64D48435" w:rsidR="00017457" w:rsidRDefault="00017457" w:rsidP="00017457">
      <w:p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  <w:u w:val="none"/>
        </w:rPr>
        <w:t xml:space="preserve">Approved unanimously. </w:t>
      </w:r>
    </w:p>
    <w:p w14:paraId="48D6941A" w14:textId="77777777" w:rsidR="00017457" w:rsidRPr="00017457" w:rsidRDefault="00017457" w:rsidP="00017457">
      <w:pPr>
        <w:rPr>
          <w:rStyle w:val="Hyperlink"/>
          <w:rFonts w:cstheme="minorHAnsi"/>
          <w:bCs/>
          <w:color w:val="auto"/>
          <w:u w:val="none"/>
        </w:rPr>
      </w:pPr>
    </w:p>
    <w:p w14:paraId="409919F1" w14:textId="4AA7D3A2" w:rsidR="008D2B52" w:rsidRPr="00D10224" w:rsidRDefault="008D2B52" w:rsidP="008D2B5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135A22">
        <w:rPr>
          <w:rFonts w:cstheme="minorHAnsi"/>
          <w:bCs/>
          <w:u w:val="single"/>
        </w:rPr>
        <w:t>Discontinuation Proposal:</w:t>
      </w:r>
      <w:r w:rsidRPr="00135A22">
        <w:rPr>
          <w:rStyle w:val="Hyperlink"/>
          <w:rFonts w:cstheme="minorHAnsi"/>
          <w:bCs/>
          <w:color w:val="auto"/>
          <w:u w:val="none"/>
        </w:rPr>
        <w:t xml:space="preserve"> </w:t>
      </w:r>
      <w:hyperlink r:id="rId11" w:history="1">
        <w:r w:rsidRPr="008652D1">
          <w:rPr>
            <w:rStyle w:val="Hyperlink"/>
            <w:rFonts w:cstheme="minorHAnsi"/>
            <w:bCs/>
          </w:rPr>
          <w:t>101MCEASP: Middle Childhood through Early Adolescence/Elementary Education Dual Cert</w:t>
        </w:r>
      </w:hyperlink>
    </w:p>
    <w:p w14:paraId="6908702C" w14:textId="77777777" w:rsidR="00CE0128" w:rsidRDefault="00CE0128" w:rsidP="00017457">
      <w:pPr>
        <w:rPr>
          <w:rFonts w:cstheme="minorHAnsi"/>
          <w:bCs/>
        </w:rPr>
      </w:pPr>
    </w:p>
    <w:p w14:paraId="147748BD" w14:textId="7DBD7A44" w:rsidR="00017457" w:rsidRDefault="00CE0128" w:rsidP="00017457">
      <w:pPr>
        <w:rPr>
          <w:rFonts w:cstheme="minorHAnsi"/>
          <w:bCs/>
        </w:rPr>
      </w:pPr>
      <w:r>
        <w:rPr>
          <w:rFonts w:cstheme="minorHAnsi"/>
          <w:bCs/>
        </w:rPr>
        <w:t xml:space="preserve">Chun presenting. </w:t>
      </w:r>
    </w:p>
    <w:p w14:paraId="3A1CCBA6" w14:textId="77777777" w:rsidR="00CE0128" w:rsidRDefault="00CE0128" w:rsidP="00017457">
      <w:pPr>
        <w:rPr>
          <w:rFonts w:cstheme="minorHAnsi"/>
          <w:bCs/>
        </w:rPr>
      </w:pPr>
    </w:p>
    <w:p w14:paraId="25A7A834" w14:textId="1245AC09" w:rsidR="00017457" w:rsidRDefault="001477B2" w:rsidP="00017457">
      <w:pPr>
        <w:rPr>
          <w:rFonts w:cstheme="minorHAnsi"/>
          <w:bCs/>
        </w:rPr>
      </w:pPr>
      <w:r>
        <w:rPr>
          <w:rFonts w:cstheme="minorHAnsi"/>
          <w:bCs/>
        </w:rPr>
        <w:t>Schaefer</w:t>
      </w:r>
      <w:r w:rsidR="00456304">
        <w:rPr>
          <w:rFonts w:cstheme="minorHAnsi"/>
          <w:bCs/>
        </w:rPr>
        <w:t xml:space="preserve"> made motion to approve</w:t>
      </w:r>
      <w:r>
        <w:rPr>
          <w:rFonts w:cstheme="minorHAnsi"/>
          <w:bCs/>
        </w:rPr>
        <w:t xml:space="preserve">, </w:t>
      </w:r>
      <w:r w:rsidR="00456304">
        <w:rPr>
          <w:rFonts w:cstheme="minorHAnsi"/>
          <w:bCs/>
        </w:rPr>
        <w:t>S</w:t>
      </w:r>
      <w:r>
        <w:rPr>
          <w:rFonts w:cstheme="minorHAnsi"/>
          <w:bCs/>
        </w:rPr>
        <w:t xml:space="preserve">toddard </w:t>
      </w:r>
      <w:r w:rsidR="00456304">
        <w:rPr>
          <w:rFonts w:cstheme="minorHAnsi"/>
          <w:bCs/>
        </w:rPr>
        <w:t xml:space="preserve">seconded. </w:t>
      </w:r>
    </w:p>
    <w:p w14:paraId="15E57FD5" w14:textId="77777777" w:rsidR="00456304" w:rsidRDefault="00456304" w:rsidP="00017457">
      <w:pPr>
        <w:rPr>
          <w:rFonts w:cstheme="minorHAnsi"/>
          <w:bCs/>
        </w:rPr>
      </w:pPr>
    </w:p>
    <w:p w14:paraId="590A0099" w14:textId="767FDE5A" w:rsidR="001477B2" w:rsidRDefault="001477B2" w:rsidP="00017457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22821989" w14:textId="77777777" w:rsidR="001477B2" w:rsidRPr="00017457" w:rsidRDefault="001477B2" w:rsidP="00017457">
      <w:pPr>
        <w:rPr>
          <w:rFonts w:cstheme="minorHAnsi"/>
          <w:bCs/>
        </w:rPr>
      </w:pPr>
    </w:p>
    <w:p w14:paraId="6365B5FB" w14:textId="30C66356" w:rsidR="008D6662" w:rsidRPr="00D10224" w:rsidRDefault="00017666" w:rsidP="008D6662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017666">
        <w:rPr>
          <w:rFonts w:cstheme="minorHAnsi"/>
          <w:bCs/>
          <w:u w:val="single"/>
        </w:rPr>
        <w:t>Program Change Proposal</w:t>
      </w:r>
      <w:r>
        <w:rPr>
          <w:rFonts w:cstheme="minorHAnsi"/>
          <w:bCs/>
        </w:rPr>
        <w:t xml:space="preserve">: </w:t>
      </w:r>
      <w:hyperlink r:id="rId12" w:history="1">
        <w:r w:rsidR="00CA2311" w:rsidRPr="00017666">
          <w:rPr>
            <w:rStyle w:val="Hyperlink"/>
            <w:rFonts w:cstheme="minorHAnsi"/>
            <w:bCs/>
          </w:rPr>
          <w:t>School of Business PhD Restructuring</w:t>
        </w:r>
      </w:hyperlink>
    </w:p>
    <w:p w14:paraId="4AE9A476" w14:textId="77777777" w:rsidR="00CE0128" w:rsidRDefault="00CE0128" w:rsidP="00CE0128">
      <w:pPr>
        <w:rPr>
          <w:rStyle w:val="Hyperlink"/>
          <w:rFonts w:cstheme="minorHAnsi"/>
          <w:bCs/>
          <w:color w:val="auto"/>
          <w:u w:val="none"/>
        </w:rPr>
      </w:pPr>
    </w:p>
    <w:p w14:paraId="13348913" w14:textId="741B005B" w:rsidR="00456304" w:rsidRDefault="00CE0128" w:rsidP="00CE0128">
      <w:p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  <w:u w:val="none"/>
        </w:rPr>
        <w:t xml:space="preserve">Nelson presenting. </w:t>
      </w:r>
    </w:p>
    <w:p w14:paraId="172B52FA" w14:textId="77777777" w:rsidR="00CE0128" w:rsidRPr="00CE0128" w:rsidRDefault="00CE0128" w:rsidP="00CE0128">
      <w:pPr>
        <w:rPr>
          <w:rStyle w:val="Hyperlink"/>
          <w:rFonts w:cstheme="minorHAnsi"/>
          <w:bCs/>
          <w:color w:val="auto"/>
          <w:u w:val="none"/>
        </w:rPr>
      </w:pPr>
    </w:p>
    <w:p w14:paraId="22AE6CEE" w14:textId="16D35554" w:rsidR="001477B2" w:rsidRDefault="00456304" w:rsidP="001477B2">
      <w:p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  <w:u w:val="none"/>
        </w:rPr>
        <w:t>Conroy made m</w:t>
      </w:r>
      <w:r w:rsidR="001477B2">
        <w:rPr>
          <w:rStyle w:val="Hyperlink"/>
          <w:rFonts w:cstheme="minorHAnsi"/>
          <w:bCs/>
          <w:color w:val="auto"/>
          <w:u w:val="none"/>
        </w:rPr>
        <w:t xml:space="preserve">otion to approve colleen, </w:t>
      </w:r>
      <w:r>
        <w:rPr>
          <w:rStyle w:val="Hyperlink"/>
          <w:rFonts w:cstheme="minorHAnsi"/>
          <w:bCs/>
          <w:color w:val="auto"/>
          <w:u w:val="none"/>
        </w:rPr>
        <w:t>H</w:t>
      </w:r>
      <w:r w:rsidR="001477B2">
        <w:rPr>
          <w:rStyle w:val="Hyperlink"/>
          <w:rFonts w:cstheme="minorHAnsi"/>
          <w:bCs/>
          <w:color w:val="auto"/>
          <w:u w:val="none"/>
        </w:rPr>
        <w:t xml:space="preserve">arris </w:t>
      </w:r>
      <w:r>
        <w:rPr>
          <w:rStyle w:val="Hyperlink"/>
          <w:rFonts w:cstheme="minorHAnsi"/>
          <w:bCs/>
          <w:color w:val="auto"/>
          <w:u w:val="none"/>
        </w:rPr>
        <w:t xml:space="preserve">seconded. </w:t>
      </w:r>
    </w:p>
    <w:p w14:paraId="447D3E19" w14:textId="77777777" w:rsidR="00456304" w:rsidRDefault="00456304" w:rsidP="001477B2">
      <w:pPr>
        <w:rPr>
          <w:rStyle w:val="Hyperlink"/>
          <w:rFonts w:cstheme="minorHAnsi"/>
          <w:bCs/>
          <w:color w:val="auto"/>
          <w:u w:val="none"/>
        </w:rPr>
      </w:pPr>
    </w:p>
    <w:p w14:paraId="3A532207" w14:textId="3AAB5333" w:rsidR="001477B2" w:rsidRDefault="001477B2" w:rsidP="001477B2">
      <w:pPr>
        <w:rPr>
          <w:rStyle w:val="Hyperlink"/>
          <w:rFonts w:cstheme="minorHAnsi"/>
          <w:bCs/>
          <w:color w:val="auto"/>
          <w:u w:val="none"/>
        </w:rPr>
      </w:pPr>
      <w:r>
        <w:rPr>
          <w:rStyle w:val="Hyperlink"/>
          <w:rFonts w:cstheme="minorHAnsi"/>
          <w:bCs/>
          <w:color w:val="auto"/>
          <w:u w:val="none"/>
        </w:rPr>
        <w:t xml:space="preserve">Approved unanimously. </w:t>
      </w:r>
    </w:p>
    <w:p w14:paraId="3F14144A" w14:textId="77777777" w:rsidR="001477B2" w:rsidRPr="001477B2" w:rsidRDefault="001477B2" w:rsidP="001477B2">
      <w:pPr>
        <w:rPr>
          <w:rStyle w:val="Hyperlink"/>
          <w:rFonts w:cstheme="minorHAnsi"/>
          <w:bCs/>
          <w:color w:val="auto"/>
          <w:u w:val="none"/>
        </w:rPr>
      </w:pPr>
    </w:p>
    <w:p w14:paraId="7551C8D2" w14:textId="0289A813" w:rsidR="00B35B2F" w:rsidRPr="00456304" w:rsidRDefault="00B35B2F" w:rsidP="00B35B2F">
      <w:pPr>
        <w:pStyle w:val="ListParagraph"/>
        <w:numPr>
          <w:ilvl w:val="1"/>
          <w:numId w:val="1"/>
        </w:numPr>
        <w:rPr>
          <w:rFonts w:cstheme="minorHAnsi"/>
          <w:bCs/>
          <w:u w:val="single"/>
        </w:rPr>
      </w:pPr>
      <w:bookmarkStart w:id="0" w:name="_Hlk127788439"/>
      <w:r w:rsidRPr="00456304">
        <w:rPr>
          <w:rFonts w:cstheme="minorHAnsi"/>
          <w:bCs/>
          <w:u w:val="single"/>
        </w:rPr>
        <w:t>EPS Education Studies B.S. 5-year and Certificate in Educational Policy Studies 10-year Program Review</w:t>
      </w:r>
    </w:p>
    <w:bookmarkEnd w:id="0"/>
    <w:p w14:paraId="316196AE" w14:textId="77777777" w:rsidR="001A2464" w:rsidRDefault="001A2464" w:rsidP="001477B2">
      <w:pPr>
        <w:rPr>
          <w:rFonts w:cstheme="minorHAnsi"/>
          <w:bCs/>
        </w:rPr>
      </w:pPr>
    </w:p>
    <w:p w14:paraId="7FEBED97" w14:textId="31309F72" w:rsidR="00435882" w:rsidRDefault="001477B2" w:rsidP="001477B2">
      <w:pPr>
        <w:rPr>
          <w:rFonts w:cstheme="minorHAnsi"/>
          <w:bCs/>
        </w:rPr>
      </w:pPr>
      <w:r>
        <w:rPr>
          <w:rFonts w:cstheme="minorHAnsi"/>
          <w:bCs/>
        </w:rPr>
        <w:t xml:space="preserve">Rudolph presenting. </w:t>
      </w:r>
    </w:p>
    <w:p w14:paraId="2F8D40AF" w14:textId="77777777" w:rsidR="00435882" w:rsidRDefault="00435882" w:rsidP="001477B2">
      <w:pPr>
        <w:rPr>
          <w:rFonts w:cstheme="minorHAnsi"/>
          <w:bCs/>
        </w:rPr>
      </w:pPr>
    </w:p>
    <w:p w14:paraId="73D8722A" w14:textId="3F2B3737" w:rsidR="001477B2" w:rsidRDefault="001477B2" w:rsidP="001A2464">
      <w:pPr>
        <w:rPr>
          <w:rFonts w:cstheme="minorHAnsi"/>
          <w:bCs/>
        </w:rPr>
      </w:pPr>
      <w:r>
        <w:rPr>
          <w:rFonts w:cstheme="minorHAnsi"/>
          <w:bCs/>
        </w:rPr>
        <w:t xml:space="preserve">Charged with review task for </w:t>
      </w:r>
      <w:r w:rsidR="00435882">
        <w:rPr>
          <w:rFonts w:cstheme="minorHAnsi"/>
          <w:bCs/>
        </w:rPr>
        <w:t>two</w:t>
      </w:r>
      <w:r>
        <w:rPr>
          <w:rFonts w:cstheme="minorHAnsi"/>
          <w:bCs/>
        </w:rPr>
        <w:t xml:space="preserve"> programs. Review committee </w:t>
      </w:r>
      <w:r w:rsidR="00435882">
        <w:rPr>
          <w:rFonts w:cstheme="minorHAnsi"/>
          <w:bCs/>
        </w:rPr>
        <w:t>consisted</w:t>
      </w:r>
      <w:r>
        <w:rPr>
          <w:rFonts w:cstheme="minorHAnsi"/>
          <w:bCs/>
        </w:rPr>
        <w:t xml:space="preserve"> of </w:t>
      </w:r>
      <w:r w:rsidR="001A2464">
        <w:rPr>
          <w:rFonts w:cstheme="minorHAnsi"/>
          <w:bCs/>
        </w:rPr>
        <w:t xml:space="preserve">John Rudolph (Chair), </w:t>
      </w:r>
      <w:r w:rsidR="001A2464" w:rsidRPr="001A2464">
        <w:rPr>
          <w:rFonts w:cstheme="minorHAnsi"/>
          <w:bCs/>
        </w:rPr>
        <w:t>Aydin Bal</w:t>
      </w:r>
      <w:r w:rsidR="001A2464">
        <w:rPr>
          <w:rFonts w:cstheme="minorHAnsi"/>
          <w:bCs/>
        </w:rPr>
        <w:t xml:space="preserve">, and </w:t>
      </w:r>
      <w:r w:rsidR="001A2464" w:rsidRPr="001A2464">
        <w:rPr>
          <w:rFonts w:cstheme="minorHAnsi"/>
          <w:bCs/>
        </w:rPr>
        <w:t>Travis Wright</w:t>
      </w:r>
      <w:r>
        <w:rPr>
          <w:rFonts w:cstheme="minorHAnsi"/>
          <w:bCs/>
        </w:rPr>
        <w:t xml:space="preserve">. Reviewed departmental </w:t>
      </w:r>
      <w:r w:rsidR="001A2464">
        <w:rPr>
          <w:rFonts w:cstheme="minorHAnsi"/>
          <w:bCs/>
        </w:rPr>
        <w:t>self-studies</w:t>
      </w:r>
      <w:r>
        <w:rPr>
          <w:rFonts w:cstheme="minorHAnsi"/>
          <w:bCs/>
        </w:rPr>
        <w:t xml:space="preserve">, </w:t>
      </w:r>
      <w:r w:rsidR="001A2464">
        <w:rPr>
          <w:rFonts w:cstheme="minorHAnsi"/>
          <w:bCs/>
        </w:rPr>
        <w:t>solicited</w:t>
      </w:r>
      <w:r>
        <w:rPr>
          <w:rFonts w:cstheme="minorHAnsi"/>
          <w:bCs/>
        </w:rPr>
        <w:t xml:space="preserve"> additional info</w:t>
      </w:r>
      <w:r w:rsidR="001A2464">
        <w:rPr>
          <w:rFonts w:cstheme="minorHAnsi"/>
          <w:bCs/>
        </w:rPr>
        <w:t>rmation</w:t>
      </w:r>
      <w:r>
        <w:rPr>
          <w:rFonts w:cstheme="minorHAnsi"/>
          <w:bCs/>
        </w:rPr>
        <w:t xml:space="preserve"> from </w:t>
      </w:r>
      <w:r w:rsidR="001A2464">
        <w:rPr>
          <w:rFonts w:cstheme="minorHAnsi"/>
          <w:bCs/>
        </w:rPr>
        <w:t>department,</w:t>
      </w:r>
      <w:r>
        <w:rPr>
          <w:rFonts w:cstheme="minorHAnsi"/>
          <w:bCs/>
        </w:rPr>
        <w:t xml:space="preserve"> met with dep</w:t>
      </w:r>
      <w:r w:rsidR="001A2464">
        <w:rPr>
          <w:rFonts w:cstheme="minorHAnsi"/>
          <w:bCs/>
        </w:rPr>
        <w:t>artment</w:t>
      </w:r>
      <w:r>
        <w:rPr>
          <w:rFonts w:cstheme="minorHAnsi"/>
          <w:bCs/>
        </w:rPr>
        <w:t xml:space="preserve"> chair, und</w:t>
      </w:r>
      <w:r w:rsidR="001A2464">
        <w:rPr>
          <w:rFonts w:cstheme="minorHAnsi"/>
          <w:bCs/>
        </w:rPr>
        <w:t>ergraduate</w:t>
      </w:r>
      <w:r>
        <w:rPr>
          <w:rFonts w:cstheme="minorHAnsi"/>
          <w:bCs/>
        </w:rPr>
        <w:t xml:space="preserve"> program chair, </w:t>
      </w:r>
      <w:r w:rsidR="001A2464">
        <w:rPr>
          <w:rFonts w:cstheme="minorHAnsi"/>
          <w:bCs/>
        </w:rPr>
        <w:t>department staff, and a</w:t>
      </w:r>
      <w:r>
        <w:rPr>
          <w:rFonts w:cstheme="minorHAnsi"/>
          <w:bCs/>
        </w:rPr>
        <w:t xml:space="preserve"> focus group with students</w:t>
      </w:r>
      <w:r w:rsidR="001A2464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="001A2464">
        <w:rPr>
          <w:rFonts w:cstheme="minorHAnsi"/>
          <w:bCs/>
        </w:rPr>
        <w:t>Used meetings to arrive at</w:t>
      </w:r>
      <w:r>
        <w:rPr>
          <w:rFonts w:cstheme="minorHAnsi"/>
          <w:bCs/>
        </w:rPr>
        <w:t xml:space="preserve"> conclusions in report. </w:t>
      </w:r>
    </w:p>
    <w:p w14:paraId="40DB7BA8" w14:textId="3F23BD97" w:rsidR="001477B2" w:rsidRDefault="001477B2" w:rsidP="001477B2">
      <w:pPr>
        <w:rPr>
          <w:rFonts w:cstheme="minorHAnsi"/>
          <w:bCs/>
        </w:rPr>
      </w:pPr>
    </w:p>
    <w:p w14:paraId="73AA21E4" w14:textId="3B0F69EE" w:rsidR="001477B2" w:rsidRDefault="001A2464" w:rsidP="001477B2">
      <w:pPr>
        <w:rPr>
          <w:rFonts w:cstheme="minorHAnsi"/>
          <w:bCs/>
        </w:rPr>
      </w:pPr>
      <w:r>
        <w:rPr>
          <w:rFonts w:cstheme="minorHAnsi"/>
          <w:bCs/>
        </w:rPr>
        <w:t>Review committee</w:t>
      </w:r>
      <w:r w:rsidR="001477B2">
        <w:rPr>
          <w:rFonts w:cstheme="minorHAnsi"/>
          <w:bCs/>
        </w:rPr>
        <w:t xml:space="preserve"> found both program to be highly successful in terms of curriculum</w:t>
      </w:r>
      <w:r>
        <w:rPr>
          <w:rFonts w:cstheme="minorHAnsi"/>
          <w:bCs/>
        </w:rPr>
        <w:t xml:space="preserve"> and </w:t>
      </w:r>
      <w:r w:rsidR="001477B2">
        <w:rPr>
          <w:rFonts w:cstheme="minorHAnsi"/>
          <w:bCs/>
        </w:rPr>
        <w:t xml:space="preserve">alignment. Some areas needed attention – students expressed that they would like </w:t>
      </w:r>
      <w:r>
        <w:rPr>
          <w:rFonts w:cstheme="minorHAnsi"/>
          <w:bCs/>
        </w:rPr>
        <w:t xml:space="preserve">to see more </w:t>
      </w:r>
      <w:r w:rsidR="001477B2">
        <w:rPr>
          <w:rFonts w:cstheme="minorHAnsi"/>
          <w:bCs/>
        </w:rPr>
        <w:t xml:space="preserve">career options but </w:t>
      </w:r>
      <w:r>
        <w:rPr>
          <w:rFonts w:cstheme="minorHAnsi"/>
          <w:bCs/>
        </w:rPr>
        <w:t>the department is</w:t>
      </w:r>
      <w:r w:rsidR="001477B2">
        <w:rPr>
          <w:rFonts w:cstheme="minorHAnsi"/>
          <w:bCs/>
        </w:rPr>
        <w:t xml:space="preserve"> actively working on that. </w:t>
      </w:r>
      <w:r>
        <w:rPr>
          <w:rFonts w:cstheme="minorHAnsi"/>
          <w:bCs/>
        </w:rPr>
        <w:t>EPS</w:t>
      </w:r>
      <w:r w:rsidR="001477B2">
        <w:rPr>
          <w:rFonts w:cstheme="minorHAnsi"/>
          <w:bCs/>
        </w:rPr>
        <w:t xml:space="preserve"> continuing to work on student diversity, particularly in cert</w:t>
      </w:r>
      <w:r>
        <w:rPr>
          <w:rFonts w:cstheme="minorHAnsi"/>
          <w:bCs/>
        </w:rPr>
        <w:t>ificates</w:t>
      </w:r>
      <w:r w:rsidR="001477B2">
        <w:rPr>
          <w:rFonts w:cstheme="minorHAnsi"/>
          <w:bCs/>
        </w:rPr>
        <w:t xml:space="preserve">. Some students talked about curricular </w:t>
      </w:r>
      <w:r>
        <w:rPr>
          <w:rFonts w:cstheme="minorHAnsi"/>
          <w:bCs/>
        </w:rPr>
        <w:t>redundancies</w:t>
      </w:r>
      <w:r w:rsidR="001477B2">
        <w:rPr>
          <w:rFonts w:cstheme="minorHAnsi"/>
          <w:bCs/>
        </w:rPr>
        <w:t xml:space="preserve">, and </w:t>
      </w:r>
      <w:r>
        <w:rPr>
          <w:rFonts w:cstheme="minorHAnsi"/>
          <w:bCs/>
        </w:rPr>
        <w:t>EPS</w:t>
      </w:r>
      <w:r w:rsidR="001477B2">
        <w:rPr>
          <w:rFonts w:cstheme="minorHAnsi"/>
          <w:bCs/>
        </w:rPr>
        <w:t xml:space="preserve"> has proactively address</w:t>
      </w:r>
      <w:r>
        <w:rPr>
          <w:rFonts w:cstheme="minorHAnsi"/>
          <w:bCs/>
        </w:rPr>
        <w:t>ed</w:t>
      </w:r>
      <w:r w:rsidR="001477B2">
        <w:rPr>
          <w:rFonts w:cstheme="minorHAnsi"/>
          <w:bCs/>
        </w:rPr>
        <w:t xml:space="preserve"> that. Larger challenge that committee found </w:t>
      </w:r>
      <w:r w:rsidR="000C2F2D">
        <w:rPr>
          <w:rFonts w:cstheme="minorHAnsi"/>
          <w:bCs/>
        </w:rPr>
        <w:t xml:space="preserve">is maintaining program with limited resources. </w:t>
      </w:r>
      <w:r>
        <w:rPr>
          <w:rFonts w:cstheme="minorHAnsi"/>
          <w:bCs/>
        </w:rPr>
        <w:t>EPS</w:t>
      </w:r>
      <w:r w:rsidR="000C2F2D">
        <w:rPr>
          <w:rFonts w:cstheme="minorHAnsi"/>
          <w:bCs/>
        </w:rPr>
        <w:t xml:space="preserve"> is stretched to</w:t>
      </w:r>
      <w:r>
        <w:rPr>
          <w:rFonts w:cstheme="minorHAnsi"/>
          <w:bCs/>
        </w:rPr>
        <w:t xml:space="preserve"> the</w:t>
      </w:r>
      <w:r w:rsidR="000C2F2D">
        <w:rPr>
          <w:rFonts w:cstheme="minorHAnsi"/>
          <w:bCs/>
        </w:rPr>
        <w:t xml:space="preserve"> limit to create strong programs. </w:t>
      </w:r>
      <w:r>
        <w:rPr>
          <w:rFonts w:cstheme="minorHAnsi"/>
          <w:bCs/>
        </w:rPr>
        <w:t>Programming includes f</w:t>
      </w:r>
      <w:r w:rsidR="000C2F2D">
        <w:rPr>
          <w:rFonts w:cstheme="minorHAnsi"/>
          <w:bCs/>
        </w:rPr>
        <w:t xml:space="preserve">ield experiences, new courses, policy depth, </w:t>
      </w:r>
      <w:r>
        <w:rPr>
          <w:rFonts w:cstheme="minorHAnsi"/>
          <w:bCs/>
        </w:rPr>
        <w:t>internships</w:t>
      </w:r>
      <w:r w:rsidR="000C2F2D">
        <w:rPr>
          <w:rFonts w:cstheme="minorHAnsi"/>
          <w:bCs/>
        </w:rPr>
        <w:t xml:space="preserve">, research, but they seem unlikely to be easily realized without additional </w:t>
      </w:r>
      <w:r w:rsidR="00544B70">
        <w:rPr>
          <w:rFonts w:cstheme="minorHAnsi"/>
          <w:bCs/>
        </w:rPr>
        <w:t xml:space="preserve">resources. </w:t>
      </w:r>
    </w:p>
    <w:p w14:paraId="27BEB61A" w14:textId="5A5CD9C3" w:rsidR="000C2F2D" w:rsidRDefault="000C2F2D" w:rsidP="001477B2">
      <w:pPr>
        <w:rPr>
          <w:rFonts w:cstheme="minorHAnsi"/>
          <w:bCs/>
        </w:rPr>
      </w:pPr>
    </w:p>
    <w:p w14:paraId="371AF145" w14:textId="1DB2E260" w:rsidR="000C2F2D" w:rsidRDefault="000C2F2D" w:rsidP="001477B2">
      <w:pPr>
        <w:rPr>
          <w:rFonts w:cstheme="minorHAnsi"/>
          <w:bCs/>
        </w:rPr>
      </w:pPr>
      <w:r>
        <w:rPr>
          <w:rFonts w:cstheme="minorHAnsi"/>
          <w:bCs/>
        </w:rPr>
        <w:t>Stoddard made motion</w:t>
      </w:r>
      <w:r w:rsidR="002943E9">
        <w:rPr>
          <w:rFonts w:cstheme="minorHAnsi"/>
          <w:bCs/>
        </w:rPr>
        <w:t xml:space="preserve"> to approve program review</w:t>
      </w:r>
      <w:r>
        <w:rPr>
          <w:rFonts w:cstheme="minorHAnsi"/>
          <w:bCs/>
        </w:rPr>
        <w:t xml:space="preserve">, </w:t>
      </w:r>
      <w:r w:rsidR="002943E9">
        <w:rPr>
          <w:rFonts w:cstheme="minorHAnsi"/>
          <w:bCs/>
        </w:rPr>
        <w:t>M</w:t>
      </w:r>
      <w:r>
        <w:rPr>
          <w:rFonts w:cstheme="minorHAnsi"/>
          <w:bCs/>
        </w:rPr>
        <w:t xml:space="preserve">iller </w:t>
      </w:r>
      <w:r w:rsidR="002943E9">
        <w:rPr>
          <w:rFonts w:cstheme="minorHAnsi"/>
          <w:bCs/>
        </w:rPr>
        <w:t xml:space="preserve">seconded. </w:t>
      </w:r>
      <w:r>
        <w:rPr>
          <w:rFonts w:cstheme="minorHAnsi"/>
          <w:bCs/>
        </w:rPr>
        <w:t xml:space="preserve"> </w:t>
      </w:r>
    </w:p>
    <w:p w14:paraId="0588611A" w14:textId="5C01E4FB" w:rsidR="000C2F2D" w:rsidRDefault="000C2F2D" w:rsidP="001477B2">
      <w:pPr>
        <w:rPr>
          <w:rFonts w:cstheme="minorHAnsi"/>
          <w:bCs/>
        </w:rPr>
      </w:pPr>
    </w:p>
    <w:p w14:paraId="4FBA5669" w14:textId="4C91E7ED" w:rsidR="000C2F2D" w:rsidRDefault="000C2F2D" w:rsidP="001477B2">
      <w:pPr>
        <w:rPr>
          <w:rFonts w:cstheme="minorHAnsi"/>
          <w:bCs/>
        </w:rPr>
      </w:pPr>
      <w:r>
        <w:rPr>
          <w:rFonts w:cstheme="minorHAnsi"/>
          <w:bCs/>
        </w:rPr>
        <w:t>Feedback</w:t>
      </w:r>
      <w:r w:rsidR="002943E9">
        <w:rPr>
          <w:rFonts w:cstheme="minorHAnsi"/>
          <w:bCs/>
        </w:rPr>
        <w:t xml:space="preserve"> from APC members</w:t>
      </w:r>
      <w:r>
        <w:rPr>
          <w:rFonts w:cstheme="minorHAnsi"/>
          <w:bCs/>
        </w:rPr>
        <w:t xml:space="preserve">: </w:t>
      </w:r>
    </w:p>
    <w:p w14:paraId="147B46C4" w14:textId="5856949C" w:rsidR="002943E9" w:rsidRDefault="002943E9" w:rsidP="001477B2">
      <w:pPr>
        <w:rPr>
          <w:rFonts w:cstheme="minorHAnsi"/>
          <w:bCs/>
        </w:rPr>
      </w:pPr>
    </w:p>
    <w:p w14:paraId="6B01605C" w14:textId="77777777" w:rsidR="002943E9" w:rsidRPr="00544B70" w:rsidRDefault="002943E9" w:rsidP="002943E9">
      <w:pPr>
        <w:pStyle w:val="ListParagraph"/>
        <w:numPr>
          <w:ilvl w:val="0"/>
          <w:numId w:val="3"/>
        </w:numPr>
        <w:rPr>
          <w:rFonts w:cstheme="minorHAnsi"/>
        </w:rPr>
      </w:pPr>
      <w:r w:rsidRPr="00544B70">
        <w:rPr>
          <w:rFonts w:cstheme="minorHAnsi"/>
        </w:rPr>
        <w:t xml:space="preserve">How might the department provide more research opportunities to major and certificate students? </w:t>
      </w:r>
    </w:p>
    <w:p w14:paraId="2EDA9D56" w14:textId="77777777" w:rsidR="002943E9" w:rsidRPr="00544B70" w:rsidRDefault="002943E9" w:rsidP="002943E9">
      <w:pPr>
        <w:pStyle w:val="ListParagraph"/>
        <w:numPr>
          <w:ilvl w:val="0"/>
          <w:numId w:val="3"/>
        </w:numPr>
        <w:rPr>
          <w:rFonts w:cstheme="minorHAnsi"/>
        </w:rPr>
      </w:pPr>
      <w:r w:rsidRPr="00544B70">
        <w:rPr>
          <w:rFonts w:cstheme="minorHAnsi"/>
        </w:rPr>
        <w:lastRenderedPageBreak/>
        <w:t xml:space="preserve">Given that EPS faculty and staff are spread thin, could there be conversations with other departments to increase elective course offerings for EPS undergraduate major and certificate students? </w:t>
      </w:r>
    </w:p>
    <w:p w14:paraId="13D2C616" w14:textId="77777777" w:rsidR="002943E9" w:rsidRPr="00544B70" w:rsidRDefault="002943E9" w:rsidP="002943E9">
      <w:pPr>
        <w:pStyle w:val="ListParagraph"/>
        <w:numPr>
          <w:ilvl w:val="0"/>
          <w:numId w:val="3"/>
        </w:numPr>
        <w:rPr>
          <w:rFonts w:cstheme="minorHAnsi"/>
        </w:rPr>
      </w:pPr>
      <w:r w:rsidRPr="00544B70">
        <w:rPr>
          <w:rFonts w:cstheme="minorHAnsi"/>
        </w:rPr>
        <w:t>If the EPS undergraduate major and certificate continue to grow, how might the department ensure instructional coverage and manage costs?</w:t>
      </w:r>
    </w:p>
    <w:p w14:paraId="2A0AB0A2" w14:textId="7726FEB4" w:rsidR="00A2678B" w:rsidRDefault="00A2678B" w:rsidP="001477B2">
      <w:pPr>
        <w:rPr>
          <w:rFonts w:cstheme="minorHAnsi"/>
          <w:bCs/>
        </w:rPr>
      </w:pPr>
    </w:p>
    <w:p w14:paraId="2E064703" w14:textId="65A34147" w:rsidR="00A2678B" w:rsidRPr="001477B2" w:rsidRDefault="00A2678B" w:rsidP="001477B2">
      <w:pPr>
        <w:rPr>
          <w:rFonts w:cstheme="minorHAnsi"/>
          <w:bCs/>
        </w:rPr>
      </w:pPr>
      <w:r>
        <w:rPr>
          <w:rFonts w:cstheme="minorHAnsi"/>
          <w:bCs/>
        </w:rPr>
        <w:t>All in favor of accepting</w:t>
      </w:r>
      <w:r w:rsidR="002943E9">
        <w:rPr>
          <w:rFonts w:cstheme="minorHAnsi"/>
          <w:bCs/>
        </w:rPr>
        <w:t xml:space="preserve"> program review</w:t>
      </w:r>
      <w:r>
        <w:rPr>
          <w:rFonts w:cstheme="minorHAnsi"/>
          <w:bCs/>
        </w:rPr>
        <w:t xml:space="preserve"> report: approved unanimously. </w:t>
      </w:r>
    </w:p>
    <w:p w14:paraId="3C8BC4A8" w14:textId="376BD1E8" w:rsidR="00D10224" w:rsidRDefault="00D10224" w:rsidP="00D10224">
      <w:pPr>
        <w:rPr>
          <w:rFonts w:cstheme="minorHAnsi"/>
          <w:bCs/>
        </w:rPr>
      </w:pPr>
    </w:p>
    <w:p w14:paraId="29D6B04F" w14:textId="0A7A2F06" w:rsidR="00F009A9" w:rsidRDefault="00D10224">
      <w:r>
        <w:t xml:space="preserve">Meeting adjourned at </w:t>
      </w:r>
      <w:r w:rsidR="00A2678B">
        <w:t>10</w:t>
      </w:r>
      <w:r>
        <w:t>:</w:t>
      </w:r>
      <w:r w:rsidR="00A2678B">
        <w:t>41</w:t>
      </w:r>
      <w:r>
        <w:t xml:space="preserve"> AM</w:t>
      </w:r>
      <w:r w:rsidR="00F009A9">
        <w:t xml:space="preserve"> </w:t>
      </w:r>
    </w:p>
    <w:sectPr w:rsidR="00F009A9" w:rsidSect="000224B4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1034" w14:textId="77777777" w:rsidR="00CE1B99" w:rsidRDefault="00CE1B99">
      <w:r>
        <w:separator/>
      </w:r>
    </w:p>
  </w:endnote>
  <w:endnote w:type="continuationSeparator" w:id="0">
    <w:p w14:paraId="33248467" w14:textId="77777777" w:rsidR="00CE1B99" w:rsidRDefault="00CE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5C6811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9E59" w14:textId="77777777" w:rsidR="00CE1B99" w:rsidRDefault="00CE1B99">
      <w:r>
        <w:separator/>
      </w:r>
    </w:p>
  </w:footnote>
  <w:footnote w:type="continuationSeparator" w:id="0">
    <w:p w14:paraId="4B1A95E2" w14:textId="77777777" w:rsidR="00CE1B99" w:rsidRDefault="00CE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909"/>
    <w:multiLevelType w:val="hybridMultilevel"/>
    <w:tmpl w:val="1A184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7140">
    <w:abstractNumId w:val="1"/>
  </w:num>
  <w:num w:numId="2" w16cid:durableId="1220168460">
    <w:abstractNumId w:val="2"/>
  </w:num>
  <w:num w:numId="3" w16cid:durableId="19284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7457"/>
    <w:rsid w:val="00017666"/>
    <w:rsid w:val="00024A5B"/>
    <w:rsid w:val="00074819"/>
    <w:rsid w:val="00095013"/>
    <w:rsid w:val="00095365"/>
    <w:rsid w:val="000C2F2D"/>
    <w:rsid w:val="001062B7"/>
    <w:rsid w:val="00107583"/>
    <w:rsid w:val="00112960"/>
    <w:rsid w:val="0011361B"/>
    <w:rsid w:val="00146655"/>
    <w:rsid w:val="001477B2"/>
    <w:rsid w:val="00173216"/>
    <w:rsid w:val="001A2464"/>
    <w:rsid w:val="002210A8"/>
    <w:rsid w:val="00272D98"/>
    <w:rsid w:val="00276ADA"/>
    <w:rsid w:val="00285168"/>
    <w:rsid w:val="002943E9"/>
    <w:rsid w:val="002F4876"/>
    <w:rsid w:val="00340737"/>
    <w:rsid w:val="00370817"/>
    <w:rsid w:val="00390743"/>
    <w:rsid w:val="00390DFE"/>
    <w:rsid w:val="003B11D0"/>
    <w:rsid w:val="003B51D0"/>
    <w:rsid w:val="003C3483"/>
    <w:rsid w:val="00435882"/>
    <w:rsid w:val="004461A9"/>
    <w:rsid w:val="004544C3"/>
    <w:rsid w:val="00456304"/>
    <w:rsid w:val="00474177"/>
    <w:rsid w:val="00544B70"/>
    <w:rsid w:val="00595F13"/>
    <w:rsid w:val="005B41E4"/>
    <w:rsid w:val="005E2BC0"/>
    <w:rsid w:val="00676331"/>
    <w:rsid w:val="00677312"/>
    <w:rsid w:val="0069118C"/>
    <w:rsid w:val="007374E4"/>
    <w:rsid w:val="00740469"/>
    <w:rsid w:val="007813B0"/>
    <w:rsid w:val="00792511"/>
    <w:rsid w:val="007F3853"/>
    <w:rsid w:val="008079D8"/>
    <w:rsid w:val="0083646B"/>
    <w:rsid w:val="00866F0A"/>
    <w:rsid w:val="00870ABE"/>
    <w:rsid w:val="008D2B52"/>
    <w:rsid w:val="008D6662"/>
    <w:rsid w:val="008D7501"/>
    <w:rsid w:val="008E3E9B"/>
    <w:rsid w:val="009042B4"/>
    <w:rsid w:val="00956297"/>
    <w:rsid w:val="00994AAB"/>
    <w:rsid w:val="009A2638"/>
    <w:rsid w:val="009E36B7"/>
    <w:rsid w:val="00A2678B"/>
    <w:rsid w:val="00A2698C"/>
    <w:rsid w:val="00A43771"/>
    <w:rsid w:val="00A86731"/>
    <w:rsid w:val="00A96D13"/>
    <w:rsid w:val="00AA5EC5"/>
    <w:rsid w:val="00AA74F6"/>
    <w:rsid w:val="00AE1A31"/>
    <w:rsid w:val="00AF0652"/>
    <w:rsid w:val="00B16301"/>
    <w:rsid w:val="00B21C8F"/>
    <w:rsid w:val="00B223BC"/>
    <w:rsid w:val="00B25332"/>
    <w:rsid w:val="00B35B2F"/>
    <w:rsid w:val="00B42519"/>
    <w:rsid w:val="00B5786D"/>
    <w:rsid w:val="00B71560"/>
    <w:rsid w:val="00B71AAF"/>
    <w:rsid w:val="00B846DC"/>
    <w:rsid w:val="00B9323B"/>
    <w:rsid w:val="00BD124E"/>
    <w:rsid w:val="00BD5266"/>
    <w:rsid w:val="00BE4847"/>
    <w:rsid w:val="00C61668"/>
    <w:rsid w:val="00C62A4A"/>
    <w:rsid w:val="00C91D5C"/>
    <w:rsid w:val="00CA2311"/>
    <w:rsid w:val="00CA5AEB"/>
    <w:rsid w:val="00CD1099"/>
    <w:rsid w:val="00CD4AC7"/>
    <w:rsid w:val="00CE0128"/>
    <w:rsid w:val="00CE0727"/>
    <w:rsid w:val="00CE1B99"/>
    <w:rsid w:val="00D06573"/>
    <w:rsid w:val="00D1010D"/>
    <w:rsid w:val="00D10224"/>
    <w:rsid w:val="00D10A76"/>
    <w:rsid w:val="00D17C7E"/>
    <w:rsid w:val="00D2137A"/>
    <w:rsid w:val="00D660C1"/>
    <w:rsid w:val="00DB6615"/>
    <w:rsid w:val="00DC273E"/>
    <w:rsid w:val="00DD27AB"/>
    <w:rsid w:val="00E00248"/>
    <w:rsid w:val="00E04C0B"/>
    <w:rsid w:val="00E16C92"/>
    <w:rsid w:val="00E20C9E"/>
    <w:rsid w:val="00E318DC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40B9D"/>
    <w:rsid w:val="00F63177"/>
    <w:rsid w:val="00F97259"/>
    <w:rsid w:val="00FA0E92"/>
    <w:rsid w:val="00FB57D1"/>
    <w:rsid w:val="00FE0CBD"/>
    <w:rsid w:val="00FE4098"/>
    <w:rsid w:val="464263BF"/>
    <w:rsid w:val="4F1F8E68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7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0224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D10224"/>
    <w:rPr>
      <w:rFonts w:ascii="Calibr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D10224"/>
  </w:style>
  <w:style w:type="character" w:customStyle="1" w:styleId="contentpasted0">
    <w:name w:val="contentpasted0"/>
    <w:basedOn w:val="DefaultParagraphFont"/>
    <w:rsid w:val="00D10224"/>
  </w:style>
  <w:style w:type="character" w:customStyle="1" w:styleId="contentpasted1">
    <w:name w:val="contentpasted1"/>
    <w:basedOn w:val="DefaultParagraphFont"/>
    <w:rsid w:val="00D1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26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13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next-guide.wisc.edu/programadmin/?key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86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3</cp:revision>
  <cp:lastPrinted>2023-02-15T15:18:00Z</cp:lastPrinted>
  <dcterms:created xsi:type="dcterms:W3CDTF">2023-03-16T16:58:00Z</dcterms:created>
  <dcterms:modified xsi:type="dcterms:W3CDTF">2023-03-16T16:59:00Z</dcterms:modified>
</cp:coreProperties>
</file>