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4EFB39FB" w14:textId="319DC3C0" w:rsidR="00792511" w:rsidRPr="000216FE" w:rsidRDefault="002F54CB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March 1</w:t>
      </w:r>
      <w:r w:rsidR="00F9192A">
        <w:rPr>
          <w:rFonts w:asciiTheme="minorHAnsi" w:hAnsiTheme="minorHAnsi" w:cstheme="minorHAnsi"/>
          <w:noProof/>
          <w:sz w:val="24"/>
          <w:szCs w:val="24"/>
        </w:rPr>
        <w:t>6</w:t>
      </w:r>
      <w:r w:rsidR="00677312">
        <w:rPr>
          <w:rFonts w:asciiTheme="minorHAnsi" w:hAnsiTheme="minorHAnsi" w:cstheme="minorHAnsi"/>
          <w:noProof/>
          <w:sz w:val="24"/>
          <w:szCs w:val="24"/>
        </w:rPr>
        <w:t>, 2023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27C2676" w14:textId="7777777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2F54CB">
        <w:rPr>
          <w:rFonts w:asciiTheme="minorHAnsi" w:hAnsiTheme="minorHAnsi" w:cstheme="minorHAnsi"/>
          <w:sz w:val="24"/>
          <w:szCs w:val="24"/>
        </w:rPr>
        <w:t>March 22</w:t>
      </w:r>
      <w:r w:rsidR="00677312">
        <w:rPr>
          <w:rFonts w:asciiTheme="minorHAnsi" w:hAnsiTheme="minorHAnsi" w:cstheme="minorHAnsi"/>
          <w:sz w:val="24"/>
          <w:szCs w:val="24"/>
        </w:rPr>
        <w:t>, 2023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6CA8796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6CA8796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42B3DE53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964F16B" w14:textId="5E42090E" w:rsidR="00FB5BAA" w:rsidRPr="00FB5BAA" w:rsidRDefault="00FB5BAA" w:rsidP="00FB5B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B5BAA">
        <w:rPr>
          <w:rFonts w:cstheme="minorHAnsi"/>
          <w:bCs/>
        </w:rPr>
        <w:t>January 2023 Minutes</w:t>
      </w:r>
    </w:p>
    <w:p w14:paraId="266256DF" w14:textId="069F0F3C" w:rsidR="00FB5BAA" w:rsidRPr="00FB5BAA" w:rsidRDefault="00FB5BAA" w:rsidP="00FB5B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B5BAA">
        <w:rPr>
          <w:rFonts w:cstheme="minorHAnsi"/>
          <w:bCs/>
        </w:rPr>
        <w:t xml:space="preserve">February 2023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37D1B7EB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5D262C3" w14:textId="48BABFFD" w:rsidR="006C775B" w:rsidRPr="00135A22" w:rsidRDefault="006C775B" w:rsidP="006C775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E47550">
        <w:rPr>
          <w:rStyle w:val="Hyperlink"/>
          <w:rFonts w:cstheme="minorHAnsi"/>
          <w:bCs/>
          <w:color w:val="auto"/>
        </w:rPr>
        <w:t>New Structure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8" w:history="1">
        <w:r w:rsidRPr="00255AA0">
          <w:rPr>
            <w:rStyle w:val="Hyperlink"/>
            <w:rFonts w:cstheme="minorHAnsi"/>
            <w:bCs/>
          </w:rPr>
          <w:t>PhD 768EDU and MS769EDU Kinesiology: CIP Code Change</w:t>
        </w:r>
      </w:hyperlink>
    </w:p>
    <w:p w14:paraId="41C7CCBF" w14:textId="77777777" w:rsidR="00C4644D" w:rsidRPr="00C4644D" w:rsidRDefault="00C4644D" w:rsidP="00C4644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0" w:name="_Hlk127954458"/>
      <w:r>
        <w:rPr>
          <w:rFonts w:cstheme="minorHAnsi"/>
          <w:bCs/>
          <w:u w:val="single"/>
        </w:rPr>
        <w:t>Program Discontinuation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9" w:history="1">
        <w:r w:rsidRPr="00EA2286">
          <w:rPr>
            <w:rStyle w:val="Hyperlink"/>
            <w:rFonts w:cstheme="minorHAnsi"/>
            <w:bCs/>
          </w:rPr>
          <w:t>GMIN568: International Education</w:t>
        </w:r>
      </w:hyperlink>
    </w:p>
    <w:p w14:paraId="01D22E44" w14:textId="58B563F0" w:rsidR="00C4644D" w:rsidRPr="00C4644D" w:rsidRDefault="00C4644D" w:rsidP="00C4644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C4644D">
        <w:rPr>
          <w:rFonts w:cstheme="minorHAnsi"/>
          <w:bCs/>
          <w:u w:val="single"/>
        </w:rPr>
        <w:t>Program Discontinuation Proposal:</w:t>
      </w:r>
      <w:r w:rsidRPr="00C4644D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10" w:history="1">
        <w:r w:rsidRPr="00C4644D">
          <w:rPr>
            <w:rStyle w:val="Hyperlink"/>
            <w:rFonts w:cstheme="minorHAnsi"/>
            <w:bCs/>
          </w:rPr>
          <w:t>GMIN904: Science Education</w:t>
        </w:r>
      </w:hyperlink>
      <w:r w:rsidRPr="00C4644D">
        <w:rPr>
          <w:rStyle w:val="Hyperlink"/>
          <w:rFonts w:cstheme="minorHAnsi"/>
          <w:bCs/>
          <w:color w:val="auto"/>
          <w:u w:val="none"/>
        </w:rPr>
        <w:t xml:space="preserve"> </w:t>
      </w:r>
    </w:p>
    <w:bookmarkEnd w:id="0"/>
    <w:p w14:paraId="44CE21A9" w14:textId="411B70E7" w:rsidR="00C4644D" w:rsidRPr="004376F3" w:rsidRDefault="00C4644D" w:rsidP="00C4644D">
      <w:pPr>
        <w:pStyle w:val="ListParagraph"/>
        <w:ind w:left="1440"/>
        <w:rPr>
          <w:rFonts w:cstheme="minorHAnsi"/>
          <w:bCs/>
        </w:rPr>
      </w:pP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66FF" w14:textId="77777777" w:rsidR="00C93ADC" w:rsidRDefault="00C93ADC">
      <w:r>
        <w:separator/>
      </w:r>
    </w:p>
  </w:endnote>
  <w:endnote w:type="continuationSeparator" w:id="0">
    <w:p w14:paraId="59A32B72" w14:textId="77777777" w:rsidR="00C93ADC" w:rsidRDefault="00C9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A752" w14:textId="77777777" w:rsidR="00C93ADC" w:rsidRDefault="00C93ADC">
      <w:r>
        <w:separator/>
      </w:r>
    </w:p>
  </w:footnote>
  <w:footnote w:type="continuationSeparator" w:id="0">
    <w:p w14:paraId="46598D22" w14:textId="77777777" w:rsidR="00C93ADC" w:rsidRDefault="00C9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6598">
    <w:abstractNumId w:val="0"/>
  </w:num>
  <w:num w:numId="2" w16cid:durableId="189361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6241C"/>
    <w:rsid w:val="00074819"/>
    <w:rsid w:val="00095013"/>
    <w:rsid w:val="001062B7"/>
    <w:rsid w:val="00107583"/>
    <w:rsid w:val="00112960"/>
    <w:rsid w:val="00146655"/>
    <w:rsid w:val="002210A8"/>
    <w:rsid w:val="00244B46"/>
    <w:rsid w:val="00255AA0"/>
    <w:rsid w:val="00272D98"/>
    <w:rsid w:val="00285168"/>
    <w:rsid w:val="002B5CD1"/>
    <w:rsid w:val="002F4876"/>
    <w:rsid w:val="002F54CB"/>
    <w:rsid w:val="00322141"/>
    <w:rsid w:val="00340737"/>
    <w:rsid w:val="00390743"/>
    <w:rsid w:val="00390DFE"/>
    <w:rsid w:val="003B11D0"/>
    <w:rsid w:val="003B51D0"/>
    <w:rsid w:val="003C3483"/>
    <w:rsid w:val="004461A9"/>
    <w:rsid w:val="004544C3"/>
    <w:rsid w:val="005B41E4"/>
    <w:rsid w:val="005E2BC0"/>
    <w:rsid w:val="005E40A9"/>
    <w:rsid w:val="00677312"/>
    <w:rsid w:val="0069118C"/>
    <w:rsid w:val="006C775B"/>
    <w:rsid w:val="00740469"/>
    <w:rsid w:val="007813B0"/>
    <w:rsid w:val="00792511"/>
    <w:rsid w:val="00796051"/>
    <w:rsid w:val="008079D8"/>
    <w:rsid w:val="0083646B"/>
    <w:rsid w:val="008D7501"/>
    <w:rsid w:val="008E3E9B"/>
    <w:rsid w:val="00956297"/>
    <w:rsid w:val="009A2638"/>
    <w:rsid w:val="00A0485E"/>
    <w:rsid w:val="00A2698C"/>
    <w:rsid w:val="00A43771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5786D"/>
    <w:rsid w:val="00B71AAF"/>
    <w:rsid w:val="00B846DC"/>
    <w:rsid w:val="00BD124E"/>
    <w:rsid w:val="00BD5266"/>
    <w:rsid w:val="00C4644D"/>
    <w:rsid w:val="00C61668"/>
    <w:rsid w:val="00C62A4A"/>
    <w:rsid w:val="00C93ADC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16A4D"/>
    <w:rsid w:val="00E16C92"/>
    <w:rsid w:val="00E20C9E"/>
    <w:rsid w:val="00E318DC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749"/>
    <w:rsid w:val="00F33A57"/>
    <w:rsid w:val="00F9192A"/>
    <w:rsid w:val="00FB57D1"/>
    <w:rsid w:val="00FB5BAA"/>
    <w:rsid w:val="00FE0CBD"/>
    <w:rsid w:val="00FE4098"/>
    <w:rsid w:val="464263BF"/>
    <w:rsid w:val="677E0296"/>
    <w:rsid w:val="6CA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5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miscadmin/?key=157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xt-guide.wisc.edu/programadmin/?key=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4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2</cp:revision>
  <dcterms:created xsi:type="dcterms:W3CDTF">2023-03-16T17:08:00Z</dcterms:created>
  <dcterms:modified xsi:type="dcterms:W3CDTF">2023-03-16T17:08:00Z</dcterms:modified>
</cp:coreProperties>
</file>