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A094"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5E8B1085">
            <wp:simplePos x="0" y="0"/>
            <wp:positionH relativeFrom="margin">
              <wp:align>center</wp:align>
            </wp:positionH>
            <wp:positionV relativeFrom="page">
              <wp:posOffset>307975</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543C8" w14:textId="77777777" w:rsidR="00792511" w:rsidRPr="000216FE" w:rsidRDefault="00792511" w:rsidP="00792511">
      <w:pPr>
        <w:rPr>
          <w:rFonts w:cstheme="minorHAnsi"/>
          <w:u w:val="single"/>
        </w:rPr>
      </w:pPr>
    </w:p>
    <w:p w14:paraId="2466065B" w14:textId="77777777" w:rsidR="00792511" w:rsidRPr="000216FE" w:rsidRDefault="00792511" w:rsidP="00792511">
      <w:pPr>
        <w:rPr>
          <w:rFonts w:cstheme="minorHAnsi"/>
          <w:u w:val="single"/>
        </w:rPr>
      </w:pPr>
    </w:p>
    <w:p w14:paraId="790E9B76" w14:textId="77777777" w:rsidR="00792511" w:rsidRPr="000216FE" w:rsidRDefault="00792511" w:rsidP="00792511">
      <w:pPr>
        <w:rPr>
          <w:rFonts w:cstheme="minorHAnsi"/>
          <w:u w:val="single"/>
        </w:rPr>
      </w:pPr>
    </w:p>
    <w:p w14:paraId="406EE5DE" w14:textId="77777777" w:rsidR="00792511" w:rsidRPr="000216FE" w:rsidRDefault="00792511" w:rsidP="00792511">
      <w:pPr>
        <w:rPr>
          <w:rFonts w:cstheme="minorHAnsi"/>
          <w:u w:val="single"/>
        </w:rPr>
      </w:pPr>
    </w:p>
    <w:p w14:paraId="797553FB"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1BE79F77">
                <wp:simplePos x="0" y="0"/>
                <wp:positionH relativeFrom="margin">
                  <wp:align>center</wp:align>
                </wp:positionH>
                <wp:positionV relativeFrom="paragraph">
                  <wp:posOffset>81280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0;margin-top:6.4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" stroked="f">
                <v:textbox style="mso-fit-shape-to-text:t">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2523B853" w14:textId="77777777" w:rsidR="00792511" w:rsidRPr="000216FE" w:rsidRDefault="00792511" w:rsidP="00792511">
      <w:pPr>
        <w:rPr>
          <w:rFonts w:cstheme="minorHAnsi"/>
          <w:u w:val="single"/>
        </w:rPr>
      </w:pPr>
    </w:p>
    <w:p w14:paraId="6663109B" w14:textId="0DD58641" w:rsidR="00792511" w:rsidRDefault="00272D98" w:rsidP="00792511">
      <w:pPr>
        <w:pStyle w:val="BodyText"/>
        <w:ind w:left="0"/>
        <w:rPr>
          <w:rFonts w:asciiTheme="minorHAnsi" w:hAnsiTheme="minorHAnsi" w:cstheme="minorHAnsi"/>
          <w:noProof/>
          <w:sz w:val="24"/>
          <w:szCs w:val="24"/>
        </w:rPr>
      </w:pPr>
      <w:r>
        <w:rPr>
          <w:rFonts w:asciiTheme="minorHAnsi" w:hAnsiTheme="minorHAnsi" w:cstheme="minorHAnsi"/>
          <w:noProof/>
          <w:sz w:val="24"/>
          <w:szCs w:val="24"/>
        </w:rPr>
        <w:t>September</w:t>
      </w:r>
      <w:r w:rsidR="00792511" w:rsidRPr="000216FE">
        <w:rPr>
          <w:rFonts w:asciiTheme="minorHAnsi" w:hAnsiTheme="minorHAnsi" w:cstheme="minorHAnsi"/>
          <w:noProof/>
          <w:sz w:val="24"/>
          <w:szCs w:val="24"/>
        </w:rPr>
        <w:t xml:space="preserve"> </w:t>
      </w:r>
      <w:r w:rsidR="00AA7FA2">
        <w:rPr>
          <w:rFonts w:asciiTheme="minorHAnsi" w:hAnsiTheme="minorHAnsi" w:cstheme="minorHAnsi"/>
          <w:noProof/>
          <w:sz w:val="24"/>
          <w:szCs w:val="24"/>
        </w:rPr>
        <w:t>15</w:t>
      </w:r>
      <w:r w:rsidR="00792511" w:rsidRPr="000216FE">
        <w:rPr>
          <w:rFonts w:asciiTheme="minorHAnsi" w:hAnsiTheme="minorHAnsi" w:cstheme="minorHAnsi"/>
          <w:noProof/>
          <w:sz w:val="24"/>
          <w:szCs w:val="24"/>
        </w:rPr>
        <w:t>, 202</w:t>
      </w:r>
      <w:r w:rsidR="00D06573">
        <w:rPr>
          <w:rFonts w:asciiTheme="minorHAnsi" w:hAnsiTheme="minorHAnsi" w:cstheme="minorHAnsi"/>
          <w:noProof/>
          <w:sz w:val="24"/>
          <w:szCs w:val="24"/>
        </w:rPr>
        <w:t>1</w:t>
      </w:r>
    </w:p>
    <w:p w14:paraId="68C1EB32" w14:textId="7DEBEB12" w:rsidR="00C65521" w:rsidRDefault="00C65521" w:rsidP="00B86239">
      <w:pPr>
        <w:rPr>
          <w:rFonts w:cstheme="minorHAnsi"/>
          <w:b/>
        </w:rPr>
      </w:pPr>
    </w:p>
    <w:p w14:paraId="5D7EB5C8" w14:textId="3F196B29" w:rsidR="00B86239" w:rsidRPr="00B86239" w:rsidRDefault="00B86239" w:rsidP="00B86239">
      <w:pPr>
        <w:rPr>
          <w:rFonts w:cstheme="minorHAnsi"/>
          <w:bCs/>
        </w:rPr>
      </w:pPr>
      <w:r w:rsidRPr="00B86239">
        <w:rPr>
          <w:rFonts w:cstheme="minorHAnsi"/>
          <w:bCs/>
        </w:rPr>
        <w:t>Attendees:</w:t>
      </w:r>
      <w:r w:rsidR="00C81D19">
        <w:rPr>
          <w:rFonts w:cstheme="minorHAnsi"/>
          <w:bCs/>
        </w:rPr>
        <w:t xml:space="preserve"> </w:t>
      </w:r>
      <w:r w:rsidR="007222EA">
        <w:rPr>
          <w:rFonts w:cstheme="minorHAnsi"/>
          <w:bCs/>
        </w:rPr>
        <w:t xml:space="preserve">Adam Nelson, </w:t>
      </w:r>
      <w:r w:rsidR="00C81D19">
        <w:rPr>
          <w:rFonts w:cstheme="minorHAnsi"/>
          <w:bCs/>
        </w:rPr>
        <w:t xml:space="preserve">Lesley Bartlett, Andrea Harris, </w:t>
      </w:r>
      <w:proofErr w:type="spellStart"/>
      <w:r w:rsidR="00C81D19">
        <w:rPr>
          <w:rFonts w:cstheme="minorHAnsi"/>
          <w:bCs/>
        </w:rPr>
        <w:t>Jina</w:t>
      </w:r>
      <w:proofErr w:type="spellEnd"/>
      <w:r w:rsidR="00C81D19">
        <w:rPr>
          <w:rFonts w:cstheme="minorHAnsi"/>
          <w:bCs/>
        </w:rPr>
        <w:t xml:space="preserve"> Chun, Mark Hairston, Craig Albers, Jeremy Stoddard, Bill Schrage, Kate McCleary, Pete Miller, Steve Quintana, Derrick Buisch</w:t>
      </w:r>
    </w:p>
    <w:p w14:paraId="10D37CB9" w14:textId="1C647457" w:rsidR="00B86239" w:rsidRPr="00B86239" w:rsidRDefault="00B86239" w:rsidP="00B86239">
      <w:pPr>
        <w:rPr>
          <w:rFonts w:cstheme="minorHAnsi"/>
          <w:bCs/>
        </w:rPr>
      </w:pPr>
    </w:p>
    <w:p w14:paraId="54CFEABF" w14:textId="47C13870" w:rsidR="00B86239" w:rsidRPr="00B86239" w:rsidRDefault="00B86239" w:rsidP="00B86239">
      <w:pPr>
        <w:rPr>
          <w:rFonts w:cstheme="minorHAnsi"/>
          <w:bCs/>
        </w:rPr>
      </w:pPr>
      <w:r w:rsidRPr="00B86239">
        <w:rPr>
          <w:rFonts w:cstheme="minorHAnsi"/>
          <w:bCs/>
        </w:rPr>
        <w:t>Ex-officio:</w:t>
      </w:r>
      <w:r w:rsidR="00C81D19">
        <w:rPr>
          <w:rFonts w:cstheme="minorHAnsi"/>
          <w:bCs/>
        </w:rPr>
        <w:t xml:space="preserve"> Elizabeth </w:t>
      </w:r>
      <w:proofErr w:type="spellStart"/>
      <w:r w:rsidR="00C81D19">
        <w:rPr>
          <w:rFonts w:cstheme="minorHAnsi"/>
          <w:bCs/>
        </w:rPr>
        <w:t>Jach</w:t>
      </w:r>
      <w:proofErr w:type="spellEnd"/>
      <w:r w:rsidR="00C81D19">
        <w:rPr>
          <w:rFonts w:cstheme="minorHAnsi"/>
          <w:bCs/>
        </w:rPr>
        <w:t>, Marianne Spoon</w:t>
      </w:r>
      <w:r w:rsidR="007222EA">
        <w:rPr>
          <w:rFonts w:cstheme="minorHAnsi"/>
          <w:bCs/>
        </w:rPr>
        <w:t xml:space="preserve">, Christina Klawitter, Barb Gerloff </w:t>
      </w:r>
    </w:p>
    <w:p w14:paraId="6FC69160" w14:textId="2FC3FB6F" w:rsidR="00B86239" w:rsidRPr="00B86239" w:rsidRDefault="00B86239" w:rsidP="00B86239">
      <w:pPr>
        <w:rPr>
          <w:rFonts w:cstheme="minorHAnsi"/>
          <w:bCs/>
        </w:rPr>
      </w:pPr>
    </w:p>
    <w:p w14:paraId="0C919DAE" w14:textId="25524826" w:rsidR="00B86239" w:rsidRDefault="00B86239" w:rsidP="00B86239">
      <w:pPr>
        <w:rPr>
          <w:rFonts w:cstheme="minorHAnsi"/>
          <w:bCs/>
        </w:rPr>
      </w:pPr>
      <w:r w:rsidRPr="00B86239">
        <w:rPr>
          <w:rFonts w:cstheme="minorHAnsi"/>
          <w:bCs/>
        </w:rPr>
        <w:t>Guests:</w:t>
      </w:r>
      <w:r w:rsidR="00C81D19">
        <w:rPr>
          <w:rFonts w:cstheme="minorHAnsi"/>
          <w:bCs/>
        </w:rPr>
        <w:t xml:space="preserve"> Tina Salzman, </w:t>
      </w:r>
      <w:r w:rsidR="007222EA">
        <w:rPr>
          <w:rFonts w:cstheme="minorHAnsi"/>
          <w:bCs/>
        </w:rPr>
        <w:t>Jim Wollack, Andy Garbacz</w:t>
      </w:r>
    </w:p>
    <w:p w14:paraId="60B0C7F5" w14:textId="78F3E14F" w:rsidR="00B86239" w:rsidRDefault="00B86239" w:rsidP="00B86239">
      <w:pPr>
        <w:rPr>
          <w:rFonts w:cstheme="minorHAnsi"/>
          <w:bCs/>
        </w:rPr>
      </w:pPr>
    </w:p>
    <w:p w14:paraId="3F1795B3" w14:textId="2567AAC5" w:rsidR="00B86239" w:rsidRPr="00B86239" w:rsidRDefault="00B86239" w:rsidP="00B86239">
      <w:pPr>
        <w:rPr>
          <w:rFonts w:cstheme="minorHAnsi"/>
          <w:bCs/>
        </w:rPr>
      </w:pPr>
      <w:r>
        <w:rPr>
          <w:rFonts w:cstheme="minorHAnsi"/>
          <w:bCs/>
        </w:rPr>
        <w:t>Minutes taken by Maddie Sychta</w:t>
      </w:r>
    </w:p>
    <w:p w14:paraId="58E52809" w14:textId="77777777" w:rsidR="00B86239" w:rsidRPr="00B86239" w:rsidRDefault="00B86239" w:rsidP="00B86239">
      <w:pPr>
        <w:rPr>
          <w:rFonts w:cstheme="minorHAnsi"/>
          <w:bCs/>
        </w:rPr>
      </w:pPr>
    </w:p>
    <w:p w14:paraId="5EA5FD5C" w14:textId="0C83C040" w:rsidR="00B86239" w:rsidRPr="00B86239" w:rsidRDefault="00B86239" w:rsidP="00B86239">
      <w:pPr>
        <w:rPr>
          <w:rFonts w:cstheme="minorHAnsi"/>
          <w:bCs/>
        </w:rPr>
      </w:pPr>
      <w:r w:rsidRPr="00B86239">
        <w:rPr>
          <w:rFonts w:cstheme="minorHAnsi"/>
          <w:bCs/>
        </w:rPr>
        <w:t xml:space="preserve">Meeting called to order at </w:t>
      </w:r>
      <w:r w:rsidR="00C81D19">
        <w:rPr>
          <w:rFonts w:cstheme="minorHAnsi"/>
          <w:bCs/>
        </w:rPr>
        <w:t>10:09 a.m.</w:t>
      </w:r>
    </w:p>
    <w:p w14:paraId="2EC9288F" w14:textId="7625CC0A" w:rsidR="00806EA3" w:rsidRDefault="00806EA3" w:rsidP="00806EA3">
      <w:pPr>
        <w:rPr>
          <w:rFonts w:cstheme="minorHAnsi"/>
          <w:bCs/>
        </w:rPr>
      </w:pPr>
    </w:p>
    <w:p w14:paraId="364DBE7B" w14:textId="77777777" w:rsidR="00806EA3" w:rsidRPr="00806EA3" w:rsidRDefault="00806EA3" w:rsidP="00806EA3">
      <w:pPr>
        <w:rPr>
          <w:rFonts w:cstheme="minorHAnsi"/>
          <w:bCs/>
        </w:rPr>
      </w:pPr>
    </w:p>
    <w:p w14:paraId="44DCE472" w14:textId="13AFDBEA" w:rsidR="00792511" w:rsidRDefault="00792511" w:rsidP="00792511">
      <w:pPr>
        <w:pStyle w:val="ListParagraph"/>
        <w:numPr>
          <w:ilvl w:val="0"/>
          <w:numId w:val="1"/>
        </w:numPr>
        <w:rPr>
          <w:rFonts w:cstheme="minorHAnsi"/>
          <w:b/>
        </w:rPr>
      </w:pPr>
      <w:r w:rsidRPr="00614031">
        <w:rPr>
          <w:rFonts w:cstheme="minorHAnsi"/>
          <w:b/>
        </w:rPr>
        <w:t>Consent Agenda</w:t>
      </w:r>
    </w:p>
    <w:p w14:paraId="196A6F0A" w14:textId="7C7BB1EB" w:rsidR="007222EA" w:rsidRDefault="007222EA" w:rsidP="007222EA">
      <w:pPr>
        <w:rPr>
          <w:rFonts w:cstheme="minorHAnsi"/>
          <w:bCs/>
        </w:rPr>
      </w:pPr>
    </w:p>
    <w:p w14:paraId="437337F1" w14:textId="77777777" w:rsidR="007222EA" w:rsidRDefault="007222EA" w:rsidP="007222EA">
      <w:pPr>
        <w:rPr>
          <w:rFonts w:cstheme="minorHAnsi"/>
          <w:bCs/>
        </w:rPr>
      </w:pPr>
      <w:r>
        <w:rPr>
          <w:rFonts w:cstheme="minorHAnsi"/>
          <w:bCs/>
        </w:rPr>
        <w:t xml:space="preserve">Bartlett made a motion to approve consent agenda. Buisch second. </w:t>
      </w:r>
    </w:p>
    <w:p w14:paraId="306590DD" w14:textId="77777777" w:rsidR="007222EA" w:rsidRPr="007222EA" w:rsidRDefault="007222EA" w:rsidP="007222EA">
      <w:pPr>
        <w:rPr>
          <w:rFonts w:cstheme="minorHAnsi"/>
          <w:bCs/>
        </w:rPr>
      </w:pPr>
    </w:p>
    <w:p w14:paraId="6EF54E4C" w14:textId="2A8AB03F" w:rsidR="00095013" w:rsidRDefault="00F0100F" w:rsidP="00095013">
      <w:pPr>
        <w:pStyle w:val="ListParagraph"/>
        <w:numPr>
          <w:ilvl w:val="1"/>
          <w:numId w:val="1"/>
        </w:numPr>
        <w:rPr>
          <w:rFonts w:cstheme="minorHAnsi"/>
          <w:bCs/>
        </w:rPr>
      </w:pPr>
      <w:r>
        <w:rPr>
          <w:rFonts w:cstheme="minorHAnsi"/>
          <w:bCs/>
        </w:rPr>
        <w:t>May 2021</w:t>
      </w:r>
      <w:r w:rsidR="00095013" w:rsidRPr="00095013">
        <w:rPr>
          <w:rFonts w:cstheme="minorHAnsi"/>
          <w:bCs/>
        </w:rPr>
        <w:t xml:space="preserve"> Minutes</w:t>
      </w:r>
    </w:p>
    <w:p w14:paraId="25983B54" w14:textId="39AA2D99" w:rsidR="008D16F3" w:rsidRPr="00095013" w:rsidRDefault="008D16F3" w:rsidP="00095013">
      <w:pPr>
        <w:pStyle w:val="ListParagraph"/>
        <w:numPr>
          <w:ilvl w:val="1"/>
          <w:numId w:val="1"/>
        </w:numPr>
        <w:rPr>
          <w:rFonts w:cstheme="minorHAnsi"/>
          <w:bCs/>
        </w:rPr>
      </w:pPr>
      <w:r>
        <w:rPr>
          <w:rFonts w:cstheme="minorHAnsi"/>
          <w:bCs/>
        </w:rPr>
        <w:t>2021-22 APC Policies and Procedures document</w:t>
      </w:r>
    </w:p>
    <w:p w14:paraId="4AA684E3" w14:textId="77777777" w:rsidR="00A6666C" w:rsidRPr="00E4786A" w:rsidRDefault="00A6666C" w:rsidP="00B0511F">
      <w:pPr>
        <w:pStyle w:val="ListParagraph"/>
        <w:numPr>
          <w:ilvl w:val="1"/>
          <w:numId w:val="1"/>
        </w:numPr>
        <w:rPr>
          <w:rFonts w:cstheme="minorHAnsi"/>
          <w:bCs/>
        </w:rPr>
      </w:pPr>
      <w:r>
        <w:rPr>
          <w:rFonts w:cstheme="minorHAnsi"/>
          <w:bCs/>
          <w:u w:val="single"/>
        </w:rPr>
        <w:t>Fast track proposal</w:t>
      </w:r>
      <w:r w:rsidRPr="00E4786A">
        <w:rPr>
          <w:rFonts w:cstheme="minorHAnsi"/>
          <w:bCs/>
        </w:rPr>
        <w:t xml:space="preserve">: </w:t>
      </w:r>
      <w:hyperlink r:id="rId9" w:history="1">
        <w:r w:rsidRPr="00E4786A">
          <w:rPr>
            <w:rStyle w:val="Hyperlink"/>
            <w:rFonts w:cstheme="minorHAnsi"/>
            <w:bCs/>
            <w:u w:val="none"/>
          </w:rPr>
          <w:t>MS in School Psychology</w:t>
        </w:r>
      </w:hyperlink>
    </w:p>
    <w:p w14:paraId="7144E27C" w14:textId="77777777" w:rsidR="00A6666C" w:rsidRPr="00B83C3F" w:rsidRDefault="00A6666C" w:rsidP="00B0511F">
      <w:pPr>
        <w:pStyle w:val="ListParagraph"/>
        <w:numPr>
          <w:ilvl w:val="1"/>
          <w:numId w:val="1"/>
        </w:numPr>
        <w:rPr>
          <w:rFonts w:cstheme="minorHAnsi"/>
          <w:bCs/>
        </w:rPr>
      </w:pPr>
      <w:r>
        <w:rPr>
          <w:rFonts w:cstheme="minorHAnsi"/>
          <w:bCs/>
          <w:u w:val="single"/>
        </w:rPr>
        <w:t>Fast track proposal</w:t>
      </w:r>
      <w:r w:rsidRPr="00E4786A">
        <w:rPr>
          <w:rFonts w:cstheme="minorHAnsi"/>
          <w:bCs/>
          <w:u w:val="single"/>
        </w:rPr>
        <w:t xml:space="preserve">: </w:t>
      </w:r>
      <w:hyperlink r:id="rId10" w:history="1">
        <w:r w:rsidRPr="00E4786A">
          <w:rPr>
            <w:rStyle w:val="Hyperlink"/>
            <w:rFonts w:cstheme="minorHAnsi"/>
            <w:bCs/>
            <w:u w:val="none"/>
          </w:rPr>
          <w:t>PhD in School Psychology</w:t>
        </w:r>
      </w:hyperlink>
    </w:p>
    <w:p w14:paraId="6934C114" w14:textId="233FFD0A" w:rsidR="00792511" w:rsidRDefault="00792511" w:rsidP="00792511">
      <w:pPr>
        <w:rPr>
          <w:rFonts w:cstheme="minorHAnsi"/>
        </w:rPr>
      </w:pPr>
    </w:p>
    <w:p w14:paraId="68DB1ECE" w14:textId="57769801" w:rsidR="00806EA3" w:rsidRDefault="00806EA3" w:rsidP="00792511">
      <w:pPr>
        <w:rPr>
          <w:rFonts w:cstheme="minorHAnsi"/>
        </w:rPr>
      </w:pPr>
      <w:r>
        <w:rPr>
          <w:rFonts w:cstheme="minorHAnsi"/>
        </w:rPr>
        <w:t xml:space="preserve">Approved. </w:t>
      </w:r>
    </w:p>
    <w:p w14:paraId="74692EEB" w14:textId="77777777" w:rsidR="00806EA3" w:rsidRDefault="00806EA3" w:rsidP="00792511">
      <w:pPr>
        <w:rPr>
          <w:rFonts w:cstheme="minorHAnsi"/>
        </w:rPr>
      </w:pPr>
    </w:p>
    <w:p w14:paraId="1F5E7811" w14:textId="042974D9" w:rsidR="00792511"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1D988245" w14:textId="684A2AB5" w:rsidR="00B5786D" w:rsidRDefault="00B5786D" w:rsidP="008D16F3">
      <w:pPr>
        <w:ind w:left="360"/>
        <w:rPr>
          <w:rFonts w:cstheme="minorHAnsi"/>
          <w:bCs/>
        </w:rPr>
      </w:pPr>
    </w:p>
    <w:p w14:paraId="00554809" w14:textId="4C0E759D" w:rsidR="00AA7FA2" w:rsidRDefault="00AA7FA2" w:rsidP="00B86239">
      <w:pPr>
        <w:rPr>
          <w:rFonts w:cstheme="minorHAnsi"/>
          <w:bCs/>
        </w:rPr>
      </w:pPr>
      <w:r>
        <w:rPr>
          <w:rFonts w:cstheme="minorHAnsi"/>
          <w:bCs/>
        </w:rPr>
        <w:t>Garbacz</w:t>
      </w:r>
      <w:r w:rsidR="00712D99">
        <w:rPr>
          <w:rFonts w:cstheme="minorHAnsi"/>
          <w:bCs/>
        </w:rPr>
        <w:t xml:space="preserve"> and Wollack</w:t>
      </w:r>
      <w:r>
        <w:rPr>
          <w:rFonts w:cstheme="minorHAnsi"/>
          <w:bCs/>
        </w:rPr>
        <w:t xml:space="preserve"> presenting.</w:t>
      </w:r>
    </w:p>
    <w:p w14:paraId="447D0383" w14:textId="77777777" w:rsidR="00AA7FA2" w:rsidRDefault="00AA7FA2" w:rsidP="008D16F3">
      <w:pPr>
        <w:ind w:left="360"/>
        <w:rPr>
          <w:rFonts w:cstheme="minorHAnsi"/>
          <w:bCs/>
        </w:rPr>
      </w:pPr>
    </w:p>
    <w:p w14:paraId="233FAFD3" w14:textId="0DB4C6AB" w:rsidR="008D16F3" w:rsidRDefault="008D16F3" w:rsidP="008D16F3">
      <w:pPr>
        <w:pStyle w:val="ListParagraph"/>
        <w:numPr>
          <w:ilvl w:val="1"/>
          <w:numId w:val="1"/>
        </w:numPr>
        <w:rPr>
          <w:rFonts w:cstheme="minorHAnsi"/>
          <w:bCs/>
        </w:rPr>
      </w:pPr>
      <w:r>
        <w:rPr>
          <w:rFonts w:cstheme="minorHAnsi"/>
          <w:bCs/>
        </w:rPr>
        <w:t>School Psychology</w:t>
      </w:r>
    </w:p>
    <w:p w14:paraId="4A88C417" w14:textId="096A13AA" w:rsidR="00631713" w:rsidRDefault="00631713" w:rsidP="00631713">
      <w:pPr>
        <w:pStyle w:val="ListParagraph"/>
        <w:numPr>
          <w:ilvl w:val="2"/>
          <w:numId w:val="1"/>
        </w:numPr>
        <w:rPr>
          <w:rFonts w:cstheme="minorHAnsi"/>
          <w:bCs/>
        </w:rPr>
      </w:pPr>
      <w:r w:rsidRPr="00E4786A">
        <w:rPr>
          <w:rFonts w:cstheme="minorHAnsi"/>
          <w:bCs/>
          <w:u w:val="single"/>
        </w:rPr>
        <w:t>New Program Proposal</w:t>
      </w:r>
      <w:r w:rsidR="00E4786A" w:rsidRPr="00E4786A">
        <w:rPr>
          <w:rFonts w:cstheme="minorHAnsi"/>
          <w:bCs/>
        </w:rPr>
        <w:t xml:space="preserve">: </w:t>
      </w:r>
      <w:hyperlink r:id="rId11" w:history="1">
        <w:r w:rsidR="00E4786A" w:rsidRPr="00E4786A">
          <w:rPr>
            <w:rStyle w:val="Hyperlink"/>
            <w:rFonts w:cstheme="minorHAnsi"/>
            <w:bCs/>
            <w:u w:val="none"/>
          </w:rPr>
          <w:t>MS in School Psychology</w:t>
        </w:r>
      </w:hyperlink>
    </w:p>
    <w:p w14:paraId="780926D2" w14:textId="0AFC90C9" w:rsidR="00E4786A" w:rsidRPr="00AA7FA2" w:rsidRDefault="00E4786A" w:rsidP="00E4786A">
      <w:pPr>
        <w:pStyle w:val="ListParagraph"/>
        <w:numPr>
          <w:ilvl w:val="2"/>
          <w:numId w:val="1"/>
        </w:numPr>
        <w:rPr>
          <w:rStyle w:val="Hyperlink"/>
          <w:rFonts w:cstheme="minorHAnsi"/>
          <w:bCs/>
          <w:color w:val="auto"/>
        </w:rPr>
      </w:pPr>
      <w:r w:rsidRPr="00E4786A">
        <w:rPr>
          <w:rFonts w:cstheme="minorHAnsi"/>
          <w:bCs/>
          <w:u w:val="single"/>
        </w:rPr>
        <w:t>New Program Proposal:</w:t>
      </w:r>
      <w:r w:rsidRPr="00E4786A">
        <w:rPr>
          <w:rFonts w:cstheme="minorHAnsi"/>
          <w:bCs/>
        </w:rPr>
        <w:t xml:space="preserve"> </w:t>
      </w:r>
      <w:hyperlink r:id="rId12" w:history="1">
        <w:r w:rsidRPr="00E4786A">
          <w:rPr>
            <w:rStyle w:val="Hyperlink"/>
            <w:rFonts w:cstheme="minorHAnsi"/>
            <w:bCs/>
            <w:u w:val="none"/>
          </w:rPr>
          <w:t>PhD in School Psychology</w:t>
        </w:r>
      </w:hyperlink>
    </w:p>
    <w:p w14:paraId="7A7758EF" w14:textId="77777777" w:rsidR="00712D99" w:rsidRDefault="00712D99" w:rsidP="00AA7FA2">
      <w:pPr>
        <w:rPr>
          <w:rFonts w:cstheme="minorHAnsi"/>
          <w:bCs/>
        </w:rPr>
      </w:pPr>
    </w:p>
    <w:p w14:paraId="65911485" w14:textId="2BE1AB6B" w:rsidR="00D42A94" w:rsidRDefault="00712D99" w:rsidP="00AA7FA2">
      <w:pPr>
        <w:rPr>
          <w:rFonts w:cstheme="minorHAnsi"/>
          <w:bCs/>
        </w:rPr>
      </w:pPr>
      <w:r>
        <w:rPr>
          <w:rFonts w:cstheme="minorHAnsi"/>
          <w:bCs/>
        </w:rPr>
        <w:t xml:space="preserve">Wollack presenting. </w:t>
      </w:r>
      <w:r w:rsidR="00D42A94">
        <w:rPr>
          <w:rFonts w:cstheme="minorHAnsi"/>
          <w:bCs/>
        </w:rPr>
        <w:t xml:space="preserve">These proposals are for new programs, but only the structure is new, not the content. The department of Educational Psychology had informal tracks in School </w:t>
      </w:r>
      <w:r w:rsidR="00D42A94">
        <w:rPr>
          <w:rFonts w:cstheme="minorHAnsi"/>
          <w:bCs/>
        </w:rPr>
        <w:lastRenderedPageBreak/>
        <w:t>Psychology in the master’s and doctoral programs, but the associated credit load was much larger than the other tracks in the Educational Psychology MS and PhD. Subsequently, the department has been tasked with separating the School Psychology curriculum into its own stand-alone degrees. The department does not view this as a content change, but rather an administrative change, prompted by the program’s accreditors, mandate from DoE, and university policy.</w:t>
      </w:r>
    </w:p>
    <w:p w14:paraId="7FC1453F" w14:textId="348A792C" w:rsidR="00712D99" w:rsidRDefault="00712D99" w:rsidP="00AA7FA2">
      <w:pPr>
        <w:rPr>
          <w:rFonts w:cstheme="minorHAnsi"/>
          <w:bCs/>
        </w:rPr>
      </w:pPr>
    </w:p>
    <w:p w14:paraId="3F576D6B" w14:textId="0864CA47" w:rsidR="00712D99" w:rsidRDefault="00712D99" w:rsidP="00AA7FA2">
      <w:pPr>
        <w:rPr>
          <w:rFonts w:cstheme="minorHAnsi"/>
          <w:bCs/>
        </w:rPr>
      </w:pPr>
      <w:r>
        <w:rPr>
          <w:rFonts w:cstheme="minorHAnsi"/>
          <w:bCs/>
        </w:rPr>
        <w:t xml:space="preserve">Quintana </w:t>
      </w:r>
      <w:r w:rsidR="00D42A94">
        <w:rPr>
          <w:rFonts w:cstheme="minorHAnsi"/>
          <w:bCs/>
        </w:rPr>
        <w:t xml:space="preserve">made a </w:t>
      </w:r>
      <w:r>
        <w:rPr>
          <w:rFonts w:cstheme="minorHAnsi"/>
          <w:bCs/>
        </w:rPr>
        <w:t xml:space="preserve">motion to approve. Albers second. </w:t>
      </w:r>
    </w:p>
    <w:p w14:paraId="241BE42C" w14:textId="77777777" w:rsidR="00712D99" w:rsidRDefault="00712D99" w:rsidP="00AA7FA2">
      <w:pPr>
        <w:rPr>
          <w:rFonts w:cstheme="minorHAnsi"/>
          <w:bCs/>
        </w:rPr>
      </w:pPr>
    </w:p>
    <w:p w14:paraId="4C8CB869" w14:textId="12FA36FB" w:rsidR="00712D99" w:rsidRPr="00712D99" w:rsidRDefault="00712D99" w:rsidP="00AA7FA2">
      <w:pPr>
        <w:rPr>
          <w:rFonts w:cstheme="minorHAnsi"/>
          <w:bCs/>
        </w:rPr>
      </w:pPr>
      <w:r>
        <w:rPr>
          <w:rFonts w:cstheme="minorHAnsi"/>
          <w:bCs/>
        </w:rPr>
        <w:t>Approved.</w:t>
      </w:r>
    </w:p>
    <w:p w14:paraId="32100F2F" w14:textId="2D2354C5" w:rsidR="00806EA3" w:rsidRDefault="00806EA3" w:rsidP="00AA7FA2">
      <w:pPr>
        <w:rPr>
          <w:rFonts w:cstheme="minorHAnsi"/>
          <w:bCs/>
          <w:u w:val="single"/>
        </w:rPr>
      </w:pPr>
    </w:p>
    <w:p w14:paraId="3F77C31D" w14:textId="77777777" w:rsidR="00806EA3" w:rsidRDefault="00806EA3" w:rsidP="00AA7FA2">
      <w:pPr>
        <w:rPr>
          <w:rFonts w:cstheme="minorHAnsi"/>
          <w:bCs/>
          <w:u w:val="single"/>
        </w:rPr>
      </w:pPr>
    </w:p>
    <w:p w14:paraId="0644A626" w14:textId="022F5E05" w:rsidR="00AA7FA2" w:rsidRPr="00AA7FA2" w:rsidRDefault="00AA7FA2" w:rsidP="00AA7FA2">
      <w:pPr>
        <w:rPr>
          <w:rFonts w:cstheme="minorHAnsi"/>
          <w:bCs/>
        </w:rPr>
      </w:pPr>
      <w:r>
        <w:rPr>
          <w:rFonts w:cstheme="minorHAnsi"/>
          <w:bCs/>
        </w:rPr>
        <w:t>Tina Salzman presenting.</w:t>
      </w:r>
    </w:p>
    <w:p w14:paraId="21274F17" w14:textId="77777777" w:rsidR="00AA7FA2" w:rsidRPr="00AA7FA2" w:rsidRDefault="00AA7FA2" w:rsidP="00AA7FA2">
      <w:pPr>
        <w:rPr>
          <w:rFonts w:cstheme="minorHAnsi"/>
          <w:bCs/>
          <w:u w:val="single"/>
        </w:rPr>
      </w:pPr>
    </w:p>
    <w:p w14:paraId="6AC534E2" w14:textId="74BE1EAA" w:rsidR="008D16F3" w:rsidRDefault="00E4786A" w:rsidP="008D16F3">
      <w:pPr>
        <w:pStyle w:val="ListParagraph"/>
        <w:numPr>
          <w:ilvl w:val="1"/>
          <w:numId w:val="1"/>
        </w:numPr>
        <w:rPr>
          <w:rFonts w:cstheme="minorHAnsi"/>
          <w:bCs/>
        </w:rPr>
      </w:pPr>
      <w:r>
        <w:rPr>
          <w:rFonts w:cstheme="minorHAnsi"/>
          <w:bCs/>
          <w:u w:val="single"/>
        </w:rPr>
        <w:t>Program</w:t>
      </w:r>
      <w:r w:rsidR="00FD2FFC">
        <w:rPr>
          <w:rFonts w:cstheme="minorHAnsi"/>
          <w:bCs/>
          <w:u w:val="single"/>
        </w:rPr>
        <w:t xml:space="preserve"> Change</w:t>
      </w:r>
      <w:r>
        <w:rPr>
          <w:rFonts w:cstheme="minorHAnsi"/>
          <w:bCs/>
          <w:u w:val="single"/>
        </w:rPr>
        <w:t xml:space="preserve"> Proposal:</w:t>
      </w:r>
      <w:r>
        <w:rPr>
          <w:rFonts w:cstheme="minorHAnsi"/>
          <w:bCs/>
        </w:rPr>
        <w:t xml:space="preserve"> </w:t>
      </w:r>
      <w:hyperlink r:id="rId13" w:history="1">
        <w:r w:rsidR="00FD2FFC">
          <w:rPr>
            <w:rStyle w:val="Hyperlink"/>
            <w:rFonts w:cstheme="minorHAnsi"/>
            <w:bCs/>
            <w:u w:val="none"/>
          </w:rPr>
          <w:t xml:space="preserve">Wisconsin Idea Principal Preparation </w:t>
        </w:r>
      </w:hyperlink>
      <w:r>
        <w:rPr>
          <w:rFonts w:cstheme="minorHAnsi"/>
          <w:bCs/>
        </w:rPr>
        <w:t>(transition current program to online delivery)</w:t>
      </w:r>
    </w:p>
    <w:p w14:paraId="40DFD5B2" w14:textId="076E4806" w:rsidR="00AA7FA2" w:rsidRDefault="00AA7FA2" w:rsidP="00AA7FA2">
      <w:pPr>
        <w:rPr>
          <w:rFonts w:cstheme="minorHAnsi"/>
          <w:bCs/>
        </w:rPr>
      </w:pPr>
    </w:p>
    <w:p w14:paraId="6565006A" w14:textId="7600F6A2" w:rsidR="00D42A94" w:rsidRDefault="00E22D8F" w:rsidP="00AA7FA2">
      <w:pPr>
        <w:rPr>
          <w:rFonts w:cstheme="minorHAnsi"/>
          <w:bCs/>
        </w:rPr>
      </w:pPr>
      <w:r>
        <w:rPr>
          <w:rFonts w:cstheme="minorHAnsi"/>
          <w:bCs/>
        </w:rPr>
        <w:t>Salzman presenting.</w:t>
      </w:r>
      <w:r w:rsidR="00D42A94">
        <w:rPr>
          <w:rFonts w:cstheme="minorHAnsi"/>
          <w:bCs/>
        </w:rPr>
        <w:t xml:space="preserve"> The Wisconsin Idea Principal Preparation program (WIPPP) is one of two options under the ELPA MS that leads to licensure. This program change takes all aspects of the program and moves it to a fully online modality. The program will continue to have a focus on social justice and </w:t>
      </w:r>
      <w:r w:rsidR="00A5371C">
        <w:rPr>
          <w:rFonts w:cstheme="minorHAnsi"/>
          <w:bCs/>
        </w:rPr>
        <w:t>equity but</w:t>
      </w:r>
      <w:r w:rsidR="00D42A94">
        <w:rPr>
          <w:rFonts w:cstheme="minorHAnsi"/>
          <w:bCs/>
        </w:rPr>
        <w:t xml:space="preserve"> affords the program greater reach across the state and broadens its geographical footprint. </w:t>
      </w:r>
    </w:p>
    <w:p w14:paraId="6B2335ED" w14:textId="77777777" w:rsidR="00D42A94" w:rsidRDefault="00D42A94" w:rsidP="00AA7FA2">
      <w:pPr>
        <w:rPr>
          <w:rFonts w:cstheme="minorHAnsi"/>
          <w:bCs/>
        </w:rPr>
      </w:pPr>
    </w:p>
    <w:p w14:paraId="67AE3F4A" w14:textId="1498CC7D" w:rsidR="00E22D8F" w:rsidRDefault="00A5371C" w:rsidP="00AA7FA2">
      <w:pPr>
        <w:rPr>
          <w:rFonts w:cstheme="minorHAnsi"/>
          <w:bCs/>
        </w:rPr>
      </w:pPr>
      <w:r>
        <w:rPr>
          <w:rFonts w:cstheme="minorHAnsi"/>
          <w:bCs/>
        </w:rPr>
        <w:t xml:space="preserve">Stoddard asked if the program anticipated any challenges in the switch to online delivery. Salzman stated that the program had to switch to a fully online delivery unexpectedly with the pandemic. The program has developed creative and strategic solutions to any problems that have arisen, for example, the field experience meetings needed to be reimagined, because students couldn’t meet face to face. </w:t>
      </w:r>
    </w:p>
    <w:p w14:paraId="62752A98" w14:textId="77777777" w:rsidR="00A5371C" w:rsidRDefault="00A5371C" w:rsidP="00AA7FA2">
      <w:pPr>
        <w:rPr>
          <w:rFonts w:cstheme="minorHAnsi"/>
          <w:bCs/>
        </w:rPr>
      </w:pPr>
    </w:p>
    <w:p w14:paraId="1330F3CE" w14:textId="5EECA9D8" w:rsidR="00E22D8F" w:rsidRDefault="00A5371C" w:rsidP="00AA7FA2">
      <w:pPr>
        <w:rPr>
          <w:rFonts w:cstheme="minorHAnsi"/>
          <w:bCs/>
        </w:rPr>
      </w:pPr>
      <w:r>
        <w:rPr>
          <w:rFonts w:cstheme="minorHAnsi"/>
          <w:bCs/>
        </w:rPr>
        <w:t xml:space="preserve">Salzman said the program projects that they will continue to have 25 students but have discussed the implications of growing enrollments beyond that. The program has not been designed to be limited to only 25 students. WIPPP has been designed to accommodate working educators, and nearly all students are teaching. Issues related to diversity, equity, and inclusion are woven into the program curriculum and requirements. </w:t>
      </w:r>
    </w:p>
    <w:p w14:paraId="581D5418" w14:textId="783009E3" w:rsidR="00F02FF5" w:rsidRDefault="00F02FF5" w:rsidP="00AA7FA2">
      <w:pPr>
        <w:rPr>
          <w:rFonts w:cstheme="minorHAnsi"/>
          <w:bCs/>
        </w:rPr>
      </w:pPr>
    </w:p>
    <w:p w14:paraId="0D161DCC" w14:textId="222A61EF" w:rsidR="00E22D8F" w:rsidRDefault="00A5371C" w:rsidP="00AA7FA2">
      <w:pPr>
        <w:rPr>
          <w:rFonts w:cstheme="minorHAnsi"/>
          <w:bCs/>
        </w:rPr>
      </w:pPr>
      <w:r>
        <w:rPr>
          <w:rFonts w:cstheme="minorHAnsi"/>
          <w:bCs/>
        </w:rPr>
        <w:t>Bartlett</w:t>
      </w:r>
      <w:r w:rsidR="00F02FF5">
        <w:rPr>
          <w:rFonts w:cstheme="minorHAnsi"/>
          <w:bCs/>
        </w:rPr>
        <w:t xml:space="preserve"> m</w:t>
      </w:r>
      <w:r>
        <w:rPr>
          <w:rFonts w:cstheme="minorHAnsi"/>
          <w:bCs/>
        </w:rPr>
        <w:t>ade a m</w:t>
      </w:r>
      <w:r w:rsidR="00F02FF5">
        <w:rPr>
          <w:rFonts w:cstheme="minorHAnsi"/>
          <w:bCs/>
        </w:rPr>
        <w:t>otion</w:t>
      </w:r>
      <w:r>
        <w:rPr>
          <w:rFonts w:cstheme="minorHAnsi"/>
          <w:bCs/>
        </w:rPr>
        <w:t xml:space="preserve"> to approve</w:t>
      </w:r>
      <w:r w:rsidR="00F02FF5">
        <w:rPr>
          <w:rFonts w:cstheme="minorHAnsi"/>
          <w:bCs/>
        </w:rPr>
        <w:t xml:space="preserve">. </w:t>
      </w:r>
      <w:r>
        <w:rPr>
          <w:rFonts w:cstheme="minorHAnsi"/>
          <w:bCs/>
        </w:rPr>
        <w:t>Quintana</w:t>
      </w:r>
      <w:r w:rsidR="00F02FF5">
        <w:rPr>
          <w:rFonts w:cstheme="minorHAnsi"/>
          <w:bCs/>
        </w:rPr>
        <w:t xml:space="preserve"> second. </w:t>
      </w:r>
    </w:p>
    <w:p w14:paraId="55B27F46" w14:textId="3BC97AA5" w:rsidR="00F02FF5" w:rsidRDefault="00F02FF5" w:rsidP="00AA7FA2">
      <w:pPr>
        <w:rPr>
          <w:rFonts w:cstheme="minorHAnsi"/>
          <w:bCs/>
        </w:rPr>
      </w:pPr>
    </w:p>
    <w:p w14:paraId="3B72DA18" w14:textId="525624E9" w:rsidR="00F02FF5" w:rsidRDefault="00F02FF5" w:rsidP="00AA7FA2">
      <w:pPr>
        <w:rPr>
          <w:rFonts w:cstheme="minorHAnsi"/>
          <w:bCs/>
        </w:rPr>
      </w:pPr>
      <w:r>
        <w:rPr>
          <w:rFonts w:cstheme="minorHAnsi"/>
          <w:bCs/>
        </w:rPr>
        <w:t xml:space="preserve">Approved. </w:t>
      </w:r>
    </w:p>
    <w:p w14:paraId="2546467E" w14:textId="50246D8B" w:rsidR="00E22D8F" w:rsidRDefault="00E22D8F" w:rsidP="00AA7FA2">
      <w:pPr>
        <w:rPr>
          <w:rFonts w:cstheme="minorHAnsi"/>
          <w:bCs/>
        </w:rPr>
      </w:pPr>
    </w:p>
    <w:p w14:paraId="723646F9" w14:textId="77777777" w:rsidR="00AC3A9A" w:rsidRDefault="00AC3A9A" w:rsidP="00AA7FA2">
      <w:pPr>
        <w:rPr>
          <w:rFonts w:cstheme="minorHAnsi"/>
          <w:bCs/>
        </w:rPr>
      </w:pPr>
    </w:p>
    <w:p w14:paraId="2E401C05" w14:textId="6819B3C8" w:rsidR="00AA7FA2" w:rsidRDefault="00AA7FA2" w:rsidP="00AA7FA2">
      <w:pPr>
        <w:rPr>
          <w:rFonts w:cstheme="minorHAnsi"/>
          <w:bCs/>
        </w:rPr>
      </w:pPr>
      <w:r>
        <w:rPr>
          <w:rFonts w:cstheme="minorHAnsi"/>
          <w:bCs/>
        </w:rPr>
        <w:t xml:space="preserve">Lesley Bartlett presenting. </w:t>
      </w:r>
    </w:p>
    <w:p w14:paraId="7CEE2E47" w14:textId="77777777" w:rsidR="00AA7FA2" w:rsidRPr="00AA7FA2" w:rsidRDefault="00AA7FA2" w:rsidP="00AA7FA2">
      <w:pPr>
        <w:rPr>
          <w:rFonts w:cstheme="minorHAnsi"/>
          <w:bCs/>
        </w:rPr>
      </w:pPr>
    </w:p>
    <w:p w14:paraId="45D4368F" w14:textId="32583D4B" w:rsidR="008D16F3" w:rsidRPr="00C5225C" w:rsidRDefault="00E4786A" w:rsidP="008D16F3">
      <w:pPr>
        <w:pStyle w:val="ListParagraph"/>
        <w:numPr>
          <w:ilvl w:val="1"/>
          <w:numId w:val="1"/>
        </w:numPr>
        <w:rPr>
          <w:rStyle w:val="Hyperlink"/>
          <w:rFonts w:cstheme="minorHAnsi"/>
          <w:bCs/>
          <w:color w:val="auto"/>
          <w:u w:val="none"/>
        </w:rPr>
      </w:pPr>
      <w:r>
        <w:rPr>
          <w:rFonts w:cstheme="minorHAnsi"/>
          <w:bCs/>
          <w:u w:val="single"/>
        </w:rPr>
        <w:t>New Program Proposal</w:t>
      </w:r>
      <w:r w:rsidRPr="00E4786A">
        <w:rPr>
          <w:rFonts w:cstheme="minorHAnsi"/>
          <w:bCs/>
        </w:rPr>
        <w:t xml:space="preserve">: </w:t>
      </w:r>
      <w:hyperlink r:id="rId14" w:history="1">
        <w:r w:rsidR="008D16F3" w:rsidRPr="00E4786A">
          <w:rPr>
            <w:rStyle w:val="Hyperlink"/>
            <w:rFonts w:cstheme="minorHAnsi"/>
            <w:bCs/>
            <w:u w:val="none"/>
          </w:rPr>
          <w:t>Certificate in International Development and Education</w:t>
        </w:r>
      </w:hyperlink>
    </w:p>
    <w:p w14:paraId="7E3445A0" w14:textId="221D2CC2" w:rsidR="00C5225C" w:rsidRDefault="00C5225C" w:rsidP="00C5225C">
      <w:pPr>
        <w:rPr>
          <w:rFonts w:cstheme="minorHAnsi"/>
          <w:bCs/>
        </w:rPr>
      </w:pPr>
    </w:p>
    <w:p w14:paraId="53635B18" w14:textId="1B3DA0ED" w:rsidR="00C5225C" w:rsidRDefault="00C5225C" w:rsidP="00C5225C">
      <w:pPr>
        <w:rPr>
          <w:rFonts w:cstheme="minorHAnsi"/>
          <w:bCs/>
        </w:rPr>
      </w:pPr>
      <w:r>
        <w:rPr>
          <w:rFonts w:cstheme="minorHAnsi"/>
          <w:bCs/>
        </w:rPr>
        <w:lastRenderedPageBreak/>
        <w:t>Bartlett</w:t>
      </w:r>
      <w:r w:rsidR="00707000">
        <w:rPr>
          <w:rFonts w:cstheme="minorHAnsi"/>
          <w:bCs/>
        </w:rPr>
        <w:t xml:space="preserve"> presenting</w:t>
      </w:r>
      <w:r>
        <w:rPr>
          <w:rFonts w:cstheme="minorHAnsi"/>
          <w:bCs/>
        </w:rPr>
        <w:t>.</w:t>
      </w:r>
      <w:r w:rsidR="00707000">
        <w:rPr>
          <w:rFonts w:cstheme="minorHAnsi"/>
          <w:bCs/>
        </w:rPr>
        <w:t xml:space="preserve"> The department of Educational Policy Studies has developed two new undergraduate certificates to attract students from across campus. This certificate explores critical development studies and encourages students to consider how young U.S. citizens engage with others internationally in an equitable, socially just, and collaborative manner. Students explore global education questions. This certificate is directed at students interested in Peace Corps, faith or community groups with a mission, or other organizations that engage in international educational work. </w:t>
      </w:r>
    </w:p>
    <w:p w14:paraId="184A875C" w14:textId="7E378439" w:rsidR="00C5225C" w:rsidRDefault="00C5225C" w:rsidP="00C5225C">
      <w:pPr>
        <w:rPr>
          <w:rFonts w:cstheme="minorHAnsi"/>
          <w:bCs/>
        </w:rPr>
      </w:pPr>
    </w:p>
    <w:p w14:paraId="32D87A91" w14:textId="77777777" w:rsidR="00C5225C" w:rsidRPr="00C5225C" w:rsidRDefault="00C5225C" w:rsidP="00C5225C">
      <w:pPr>
        <w:rPr>
          <w:rFonts w:cstheme="minorHAnsi"/>
          <w:bCs/>
        </w:rPr>
      </w:pPr>
    </w:p>
    <w:p w14:paraId="4BEED594" w14:textId="3D12F1D9" w:rsidR="008D16F3" w:rsidRPr="00C5225C" w:rsidRDefault="00E4786A" w:rsidP="008D16F3">
      <w:pPr>
        <w:pStyle w:val="ListParagraph"/>
        <w:numPr>
          <w:ilvl w:val="1"/>
          <w:numId w:val="1"/>
        </w:numPr>
        <w:rPr>
          <w:rStyle w:val="Hyperlink"/>
          <w:rFonts w:cstheme="minorHAnsi"/>
          <w:bCs/>
          <w:color w:val="auto"/>
          <w:u w:val="none"/>
        </w:rPr>
      </w:pPr>
      <w:r>
        <w:rPr>
          <w:rFonts w:cstheme="minorHAnsi"/>
          <w:bCs/>
          <w:u w:val="single"/>
        </w:rPr>
        <w:t>New Program Proposal:</w:t>
      </w:r>
      <w:r>
        <w:rPr>
          <w:rFonts w:cstheme="minorHAnsi"/>
          <w:bCs/>
        </w:rPr>
        <w:t xml:space="preserve"> </w:t>
      </w:r>
      <w:hyperlink r:id="rId15" w:history="1">
        <w:r w:rsidR="008D16F3" w:rsidRPr="00E4786A">
          <w:rPr>
            <w:rStyle w:val="Hyperlink"/>
            <w:rFonts w:cstheme="minorHAnsi"/>
            <w:bCs/>
            <w:u w:val="none"/>
          </w:rPr>
          <w:t>Certificate in Global Cultures, Languages, and Education</w:t>
        </w:r>
      </w:hyperlink>
    </w:p>
    <w:p w14:paraId="1AD4E4C8" w14:textId="5B2C349D" w:rsidR="00C5225C" w:rsidRDefault="00C5225C" w:rsidP="00C5225C">
      <w:pPr>
        <w:rPr>
          <w:rFonts w:cstheme="minorHAnsi"/>
          <w:bCs/>
        </w:rPr>
      </w:pPr>
    </w:p>
    <w:p w14:paraId="2390A671" w14:textId="02957723" w:rsidR="00707000" w:rsidRDefault="00840AD5" w:rsidP="00C5225C">
      <w:pPr>
        <w:rPr>
          <w:rFonts w:cstheme="minorHAnsi"/>
          <w:bCs/>
        </w:rPr>
      </w:pPr>
      <w:r>
        <w:rPr>
          <w:rFonts w:cstheme="minorHAnsi"/>
          <w:bCs/>
        </w:rPr>
        <w:t>Bartlett presenting.</w:t>
      </w:r>
      <w:r w:rsidR="00707000">
        <w:rPr>
          <w:rFonts w:cstheme="minorHAnsi"/>
          <w:bCs/>
        </w:rPr>
        <w:t xml:space="preserve"> This certificate is global in focus but caters to students who are interested in the cultural and communication aspects of international work. Students interested in this certificate might be interested in Fulbright, English as a second language, or after school programs. This certificate is not a teaching program but explores language policy and world politics; this targets students in less formal “school” settings. This certificate supports students who are language scholars but need structure when considering what to do with their studies after graduation. </w:t>
      </w:r>
    </w:p>
    <w:p w14:paraId="16273F13" w14:textId="7AAB6CC1" w:rsidR="00840AD5" w:rsidRDefault="00840AD5" w:rsidP="00C5225C">
      <w:pPr>
        <w:rPr>
          <w:rFonts w:cstheme="minorHAnsi"/>
          <w:bCs/>
        </w:rPr>
      </w:pPr>
    </w:p>
    <w:p w14:paraId="288F11BA" w14:textId="742056C5" w:rsidR="00707000" w:rsidRDefault="00840AD5" w:rsidP="00C5225C">
      <w:pPr>
        <w:rPr>
          <w:rFonts w:cstheme="minorHAnsi"/>
          <w:bCs/>
        </w:rPr>
      </w:pPr>
      <w:r>
        <w:rPr>
          <w:rFonts w:cstheme="minorHAnsi"/>
          <w:bCs/>
        </w:rPr>
        <w:t>Stoddard</w:t>
      </w:r>
      <w:r w:rsidR="00707000">
        <w:rPr>
          <w:rFonts w:cstheme="minorHAnsi"/>
          <w:bCs/>
        </w:rPr>
        <w:t xml:space="preserve"> expressed concerns of potential overlap with a certificate developed in the department of Curriculum &amp; Instruction. Bartlett clarified that the C&amp;I certificate is focused on teaching, with the EPS certificate focuses on language policy. The departments have had discussions about the two certificates and determined that the certificates are distinct. </w:t>
      </w:r>
    </w:p>
    <w:p w14:paraId="19356A56" w14:textId="313D295A" w:rsidR="00840AD5" w:rsidRDefault="00840AD5" w:rsidP="00C5225C">
      <w:pPr>
        <w:rPr>
          <w:rFonts w:cstheme="minorHAnsi"/>
          <w:bCs/>
        </w:rPr>
      </w:pPr>
    </w:p>
    <w:p w14:paraId="12683FCF" w14:textId="31FB3323" w:rsidR="00840AD5" w:rsidRDefault="00840AD5" w:rsidP="00C5225C">
      <w:pPr>
        <w:rPr>
          <w:rFonts w:cstheme="minorHAnsi"/>
          <w:bCs/>
        </w:rPr>
      </w:pPr>
      <w:r>
        <w:rPr>
          <w:rFonts w:cstheme="minorHAnsi"/>
          <w:bCs/>
        </w:rPr>
        <w:t>Klawitter</w:t>
      </w:r>
      <w:r w:rsidR="00707000">
        <w:rPr>
          <w:rFonts w:cstheme="minorHAnsi"/>
          <w:bCs/>
        </w:rPr>
        <w:t xml:space="preserve"> expressed that St</w:t>
      </w:r>
      <w:r>
        <w:rPr>
          <w:rFonts w:cstheme="minorHAnsi"/>
          <w:bCs/>
        </w:rPr>
        <w:t xml:space="preserve">udent </w:t>
      </w:r>
      <w:r w:rsidR="00707000">
        <w:rPr>
          <w:rFonts w:cstheme="minorHAnsi"/>
          <w:bCs/>
        </w:rPr>
        <w:t>S</w:t>
      </w:r>
      <w:r>
        <w:rPr>
          <w:rFonts w:cstheme="minorHAnsi"/>
          <w:bCs/>
        </w:rPr>
        <w:t xml:space="preserve">ervices </w:t>
      </w:r>
      <w:r w:rsidR="00707000">
        <w:rPr>
          <w:rFonts w:cstheme="minorHAnsi"/>
          <w:bCs/>
        </w:rPr>
        <w:t>will begin to</w:t>
      </w:r>
      <w:r>
        <w:rPr>
          <w:rFonts w:cstheme="minorHAnsi"/>
          <w:bCs/>
        </w:rPr>
        <w:t xml:space="preserve"> think about creating advising tools to help students understand the differences between these </w:t>
      </w:r>
      <w:r w:rsidR="00707000">
        <w:rPr>
          <w:rFonts w:cstheme="minorHAnsi"/>
          <w:bCs/>
        </w:rPr>
        <w:t>two certificates so st</w:t>
      </w:r>
      <w:r>
        <w:rPr>
          <w:rFonts w:cstheme="minorHAnsi"/>
          <w:bCs/>
        </w:rPr>
        <w:t xml:space="preserve">udents can determine which </w:t>
      </w:r>
      <w:r w:rsidR="00707000">
        <w:rPr>
          <w:rFonts w:cstheme="minorHAnsi"/>
          <w:bCs/>
        </w:rPr>
        <w:t>program</w:t>
      </w:r>
      <w:r>
        <w:rPr>
          <w:rFonts w:cstheme="minorHAnsi"/>
          <w:bCs/>
        </w:rPr>
        <w:t xml:space="preserve"> is more appropriate. </w:t>
      </w:r>
    </w:p>
    <w:p w14:paraId="698E44BD" w14:textId="11EFE9A5" w:rsidR="00840AD5" w:rsidRDefault="00840AD5" w:rsidP="00C5225C">
      <w:pPr>
        <w:rPr>
          <w:rFonts w:cstheme="minorHAnsi"/>
          <w:bCs/>
        </w:rPr>
      </w:pPr>
    </w:p>
    <w:p w14:paraId="3BE31065" w14:textId="6E022437" w:rsidR="00840AD5" w:rsidRDefault="00840AD5" w:rsidP="00C5225C">
      <w:pPr>
        <w:rPr>
          <w:rFonts w:cstheme="minorHAnsi"/>
          <w:bCs/>
        </w:rPr>
      </w:pPr>
      <w:r>
        <w:rPr>
          <w:rFonts w:cstheme="minorHAnsi"/>
          <w:bCs/>
        </w:rPr>
        <w:t>McCleary</w:t>
      </w:r>
      <w:r w:rsidR="00707000">
        <w:rPr>
          <w:rFonts w:cstheme="minorHAnsi"/>
          <w:bCs/>
        </w:rPr>
        <w:t xml:space="preserve"> recommended including additional electives based on the new cohort of study abroad programs. These certificates are supportive of the SoE’s goal to encourage study abroad. </w:t>
      </w:r>
      <w:r w:rsidR="00267142">
        <w:rPr>
          <w:rFonts w:cstheme="minorHAnsi"/>
          <w:bCs/>
        </w:rPr>
        <w:t xml:space="preserve">She also stated that HPHE majors might be interested in these certificates. </w:t>
      </w:r>
    </w:p>
    <w:p w14:paraId="7D0BE6B4" w14:textId="4C9E8D83" w:rsidR="00C537E7" w:rsidRDefault="00C537E7" w:rsidP="00C5225C">
      <w:pPr>
        <w:rPr>
          <w:rFonts w:cstheme="minorHAnsi"/>
          <w:bCs/>
        </w:rPr>
      </w:pPr>
    </w:p>
    <w:p w14:paraId="79A7B9D2" w14:textId="0DE408E8" w:rsidR="00C537E7" w:rsidRDefault="00C537E7" w:rsidP="00C5225C">
      <w:pPr>
        <w:rPr>
          <w:rFonts w:cstheme="minorHAnsi"/>
          <w:bCs/>
        </w:rPr>
      </w:pPr>
      <w:r>
        <w:rPr>
          <w:rFonts w:cstheme="minorHAnsi"/>
          <w:bCs/>
        </w:rPr>
        <w:t>Quintana</w:t>
      </w:r>
      <w:r w:rsidR="00707000">
        <w:rPr>
          <w:rFonts w:cstheme="minorHAnsi"/>
          <w:bCs/>
        </w:rPr>
        <w:t xml:space="preserve"> asked if EPS was concerned about losing Education Studies majors to the certificates. Bartlett stated that department considered this but is not concerned. </w:t>
      </w:r>
    </w:p>
    <w:p w14:paraId="729F8A60" w14:textId="1048C79D" w:rsidR="00840AD5" w:rsidRDefault="00840AD5" w:rsidP="00C5225C">
      <w:pPr>
        <w:rPr>
          <w:rFonts w:cstheme="minorHAnsi"/>
          <w:bCs/>
        </w:rPr>
      </w:pPr>
    </w:p>
    <w:p w14:paraId="531E9C97" w14:textId="636B8FFA" w:rsidR="00267142" w:rsidRDefault="00267142" w:rsidP="00C5225C">
      <w:pPr>
        <w:rPr>
          <w:rFonts w:cstheme="minorHAnsi"/>
          <w:bCs/>
        </w:rPr>
      </w:pPr>
      <w:r>
        <w:rPr>
          <w:rFonts w:cstheme="minorHAnsi"/>
          <w:bCs/>
        </w:rPr>
        <w:t xml:space="preserve">Miller made a motion to approve. Hairston second. </w:t>
      </w:r>
    </w:p>
    <w:p w14:paraId="540A8C52" w14:textId="33B608B2" w:rsidR="00C5225C" w:rsidRDefault="00C5225C" w:rsidP="00C5225C">
      <w:pPr>
        <w:rPr>
          <w:rFonts w:cstheme="minorHAnsi"/>
          <w:bCs/>
        </w:rPr>
      </w:pPr>
    </w:p>
    <w:p w14:paraId="69786582" w14:textId="408B5DFB" w:rsidR="00C5225C" w:rsidRDefault="00A10219" w:rsidP="00C5225C">
      <w:pPr>
        <w:rPr>
          <w:rFonts w:cstheme="minorHAnsi"/>
          <w:bCs/>
        </w:rPr>
      </w:pPr>
      <w:r>
        <w:rPr>
          <w:rFonts w:cstheme="minorHAnsi"/>
          <w:bCs/>
        </w:rPr>
        <w:t xml:space="preserve">Approved. </w:t>
      </w:r>
    </w:p>
    <w:p w14:paraId="3DA13010" w14:textId="6BBDB365" w:rsidR="00A10219" w:rsidRDefault="00A10219" w:rsidP="00C5225C">
      <w:pPr>
        <w:rPr>
          <w:rFonts w:cstheme="minorHAnsi"/>
          <w:bCs/>
        </w:rPr>
      </w:pPr>
    </w:p>
    <w:p w14:paraId="679824DF" w14:textId="52CB7087" w:rsidR="00A10219" w:rsidRDefault="00A10219" w:rsidP="00C5225C">
      <w:pPr>
        <w:rPr>
          <w:rFonts w:cstheme="minorHAnsi"/>
          <w:bCs/>
        </w:rPr>
      </w:pPr>
    </w:p>
    <w:p w14:paraId="5535EA47" w14:textId="65C9C4F8" w:rsidR="00C5225C" w:rsidRDefault="00A10219" w:rsidP="00C5225C">
      <w:pPr>
        <w:rPr>
          <w:rFonts w:cstheme="minorHAnsi"/>
          <w:bCs/>
        </w:rPr>
      </w:pPr>
      <w:r>
        <w:rPr>
          <w:rFonts w:cstheme="minorHAnsi"/>
          <w:bCs/>
        </w:rPr>
        <w:t>Bartlett presenting.</w:t>
      </w:r>
    </w:p>
    <w:p w14:paraId="3D5778BC" w14:textId="77777777" w:rsidR="00C5225C" w:rsidRPr="00C5225C" w:rsidRDefault="00C5225C" w:rsidP="00C5225C">
      <w:pPr>
        <w:rPr>
          <w:rFonts w:cstheme="minorHAnsi"/>
          <w:bCs/>
        </w:rPr>
      </w:pPr>
    </w:p>
    <w:p w14:paraId="1E7519A1" w14:textId="1EFF2F69" w:rsidR="00792511" w:rsidRPr="00C953F9" w:rsidRDefault="00C953F9" w:rsidP="00792511">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16" w:history="1">
        <w:r w:rsidRPr="00C953F9">
          <w:rPr>
            <w:rStyle w:val="Hyperlink"/>
            <w:rFonts w:cstheme="minorHAnsi"/>
            <w:bCs/>
            <w:u w:val="none"/>
          </w:rPr>
          <w:t>MA 279EDU: Educational Policy Studies</w:t>
        </w:r>
      </w:hyperlink>
    </w:p>
    <w:p w14:paraId="7D82DD43" w14:textId="2D327367" w:rsidR="00DD794F" w:rsidRPr="00DD794F" w:rsidRDefault="00C953F9" w:rsidP="00DD794F">
      <w:pPr>
        <w:pStyle w:val="ListParagraph"/>
        <w:numPr>
          <w:ilvl w:val="2"/>
          <w:numId w:val="1"/>
        </w:numPr>
        <w:rPr>
          <w:rFonts w:cstheme="minorHAnsi"/>
          <w:bCs/>
          <w:u w:val="single"/>
        </w:rPr>
      </w:pPr>
      <w:r w:rsidRPr="00C953F9">
        <w:rPr>
          <w:rFonts w:cstheme="minorHAnsi"/>
          <w:bCs/>
          <w:u w:val="single"/>
        </w:rPr>
        <w:lastRenderedPageBreak/>
        <w:t>New Program Proposal:</w:t>
      </w:r>
      <w:r w:rsidRPr="00C953F9">
        <w:rPr>
          <w:rFonts w:cstheme="minorHAnsi"/>
          <w:bCs/>
        </w:rPr>
        <w:t xml:space="preserve"> </w:t>
      </w:r>
      <w:hyperlink r:id="rId17" w:history="1">
        <w:r w:rsidRPr="00C953F9">
          <w:rPr>
            <w:rStyle w:val="Hyperlink"/>
            <w:rFonts w:cstheme="minorHAnsi"/>
            <w:bCs/>
            <w:u w:val="none"/>
          </w:rPr>
          <w:t>Educational Policy Studies</w:t>
        </w:r>
      </w:hyperlink>
      <w:r>
        <w:rPr>
          <w:rFonts w:cstheme="minorHAnsi"/>
          <w:bCs/>
        </w:rPr>
        <w:t xml:space="preserve"> (current MA curriculum)</w:t>
      </w:r>
    </w:p>
    <w:p w14:paraId="6B51DCE4" w14:textId="77777777" w:rsidR="00DD794F" w:rsidRPr="00DD794F" w:rsidRDefault="00DD794F" w:rsidP="00DD794F">
      <w:pPr>
        <w:rPr>
          <w:rFonts w:cstheme="minorHAnsi"/>
          <w:bCs/>
          <w:u w:val="single"/>
        </w:rPr>
      </w:pPr>
    </w:p>
    <w:p w14:paraId="6D55049A" w14:textId="274DAF73" w:rsidR="00C953F9" w:rsidRPr="00AC3A9A" w:rsidRDefault="00C953F9" w:rsidP="00C953F9">
      <w:pPr>
        <w:pStyle w:val="ListParagraph"/>
        <w:numPr>
          <w:ilvl w:val="2"/>
          <w:numId w:val="1"/>
        </w:numPr>
        <w:rPr>
          <w:rStyle w:val="Hyperlink"/>
          <w:rFonts w:cstheme="minorHAnsi"/>
          <w:bCs/>
          <w:color w:val="auto"/>
          <w:u w:val="none"/>
        </w:rPr>
      </w:pPr>
      <w:r>
        <w:rPr>
          <w:rFonts w:cstheme="minorHAnsi"/>
          <w:bCs/>
          <w:u w:val="single"/>
        </w:rPr>
        <w:t>New Program Proposal:</w:t>
      </w:r>
      <w:r w:rsidRPr="00C953F9">
        <w:rPr>
          <w:rFonts w:cstheme="minorHAnsi"/>
          <w:bCs/>
        </w:rPr>
        <w:t xml:space="preserve"> </w:t>
      </w:r>
      <w:hyperlink r:id="rId18" w:history="1">
        <w:r w:rsidRPr="00C953F9">
          <w:rPr>
            <w:rStyle w:val="Hyperlink"/>
            <w:rFonts w:cstheme="minorHAnsi"/>
            <w:bCs/>
            <w:u w:val="none"/>
          </w:rPr>
          <w:t>Research and Evaluation for Equity</w:t>
        </w:r>
      </w:hyperlink>
    </w:p>
    <w:p w14:paraId="6A50A551" w14:textId="08964307" w:rsidR="00AC3A9A" w:rsidRDefault="00AC3A9A" w:rsidP="00AC3A9A">
      <w:pPr>
        <w:rPr>
          <w:rFonts w:cstheme="minorHAnsi"/>
          <w:bCs/>
        </w:rPr>
      </w:pPr>
    </w:p>
    <w:p w14:paraId="07960A5C" w14:textId="1DF2D17A" w:rsidR="00A10219" w:rsidRDefault="00267142" w:rsidP="00AC3A9A">
      <w:pPr>
        <w:rPr>
          <w:rFonts w:cstheme="minorHAnsi"/>
          <w:bCs/>
        </w:rPr>
      </w:pPr>
      <w:r>
        <w:rPr>
          <w:rFonts w:cstheme="minorHAnsi"/>
          <w:bCs/>
        </w:rPr>
        <w:t xml:space="preserve">EPS developed a new 131- named option in their Educational Policy Studies MA program, the Research and Evaluation for Equity option. This option will prepare students for careers in educational systems and programs where they will conduct research and evaluations focused on equity. The curriculum has two strands, a research </w:t>
      </w:r>
      <w:proofErr w:type="gramStart"/>
      <w:r>
        <w:rPr>
          <w:rFonts w:cstheme="minorHAnsi"/>
          <w:bCs/>
        </w:rPr>
        <w:t>strand</w:t>
      </w:r>
      <w:proofErr w:type="gramEnd"/>
      <w:r>
        <w:rPr>
          <w:rFonts w:cstheme="minorHAnsi"/>
          <w:bCs/>
        </w:rPr>
        <w:t xml:space="preserve"> and a monitoring/evaluation strand. </w:t>
      </w:r>
    </w:p>
    <w:p w14:paraId="405C5EBB" w14:textId="075AEE58" w:rsidR="00A10219" w:rsidRDefault="00A10219" w:rsidP="00AC3A9A">
      <w:pPr>
        <w:rPr>
          <w:rFonts w:cstheme="minorHAnsi"/>
          <w:bCs/>
        </w:rPr>
      </w:pPr>
    </w:p>
    <w:p w14:paraId="46766236" w14:textId="257425F4" w:rsidR="00267142" w:rsidRDefault="00267142" w:rsidP="00AC3A9A">
      <w:pPr>
        <w:rPr>
          <w:rFonts w:cstheme="minorHAnsi"/>
          <w:bCs/>
        </w:rPr>
      </w:pPr>
      <w:r>
        <w:rPr>
          <w:rFonts w:cstheme="minorHAnsi"/>
          <w:bCs/>
        </w:rPr>
        <w:t xml:space="preserve">Quintana stated that the department should be clear that this is not a health equity program, but is focused </w:t>
      </w:r>
      <w:proofErr w:type="gramStart"/>
      <w:r>
        <w:rPr>
          <w:rFonts w:cstheme="minorHAnsi"/>
          <w:bCs/>
        </w:rPr>
        <w:t>around</w:t>
      </w:r>
      <w:proofErr w:type="gramEnd"/>
      <w:r>
        <w:rPr>
          <w:rFonts w:cstheme="minorHAnsi"/>
          <w:bCs/>
        </w:rPr>
        <w:t xml:space="preserve"> education to avoid confusing students. </w:t>
      </w:r>
    </w:p>
    <w:p w14:paraId="0E6E3C9E" w14:textId="36182CA6" w:rsidR="00A10219" w:rsidRDefault="00A10219" w:rsidP="00AC3A9A">
      <w:pPr>
        <w:rPr>
          <w:rFonts w:cstheme="minorHAnsi"/>
          <w:bCs/>
        </w:rPr>
      </w:pPr>
    </w:p>
    <w:p w14:paraId="6AF3BE70" w14:textId="3E7886A9" w:rsidR="004E5320" w:rsidRDefault="00267142" w:rsidP="00AC3A9A">
      <w:pPr>
        <w:rPr>
          <w:rFonts w:cstheme="minorHAnsi"/>
          <w:bCs/>
        </w:rPr>
      </w:pPr>
      <w:r>
        <w:rPr>
          <w:rFonts w:cstheme="minorHAnsi"/>
          <w:bCs/>
        </w:rPr>
        <w:t xml:space="preserve">Nelson </w:t>
      </w:r>
      <w:r w:rsidR="00DB02BE">
        <w:rPr>
          <w:rFonts w:cstheme="minorHAnsi"/>
          <w:bCs/>
        </w:rPr>
        <w:t>asked whether the department has received any financial support to create this new program; Bartlett explained that is has been created entirely by faculty volunteers. Bartlett noted that the department will be required</w:t>
      </w:r>
      <w:r w:rsidR="003968D1">
        <w:rPr>
          <w:rFonts w:cstheme="minorHAnsi"/>
          <w:bCs/>
        </w:rPr>
        <w:t xml:space="preserve"> </w:t>
      </w:r>
      <w:r>
        <w:rPr>
          <w:rFonts w:cstheme="minorHAnsi"/>
          <w:bCs/>
        </w:rPr>
        <w:t xml:space="preserve">to go into debt initially </w:t>
      </w:r>
      <w:proofErr w:type="gramStart"/>
      <w:r>
        <w:rPr>
          <w:rFonts w:cstheme="minorHAnsi"/>
          <w:bCs/>
        </w:rPr>
        <w:t>in order to</w:t>
      </w:r>
      <w:proofErr w:type="gramEnd"/>
      <w:r>
        <w:rPr>
          <w:rFonts w:cstheme="minorHAnsi"/>
          <w:bCs/>
        </w:rPr>
        <w:t xml:space="preserve"> develop and implement the program.</w:t>
      </w:r>
    </w:p>
    <w:p w14:paraId="12232873" w14:textId="77777777" w:rsidR="00267142" w:rsidRDefault="00267142" w:rsidP="00AC3A9A">
      <w:pPr>
        <w:rPr>
          <w:rFonts w:cstheme="minorHAnsi"/>
          <w:bCs/>
        </w:rPr>
      </w:pPr>
    </w:p>
    <w:p w14:paraId="4E1EB8D9" w14:textId="1C36178C" w:rsidR="00A10219" w:rsidRDefault="00DD794F" w:rsidP="00AC3A9A">
      <w:pPr>
        <w:rPr>
          <w:rFonts w:cstheme="minorHAnsi"/>
          <w:bCs/>
        </w:rPr>
      </w:pPr>
      <w:r>
        <w:rPr>
          <w:rFonts w:cstheme="minorHAnsi"/>
          <w:bCs/>
        </w:rPr>
        <w:t xml:space="preserve">Albers </w:t>
      </w:r>
      <w:r w:rsidR="00267142">
        <w:rPr>
          <w:rFonts w:cstheme="minorHAnsi"/>
          <w:bCs/>
        </w:rPr>
        <w:t>made a motion to approve</w:t>
      </w:r>
      <w:r>
        <w:rPr>
          <w:rFonts w:cstheme="minorHAnsi"/>
          <w:bCs/>
        </w:rPr>
        <w:t>. Stoddard second.</w:t>
      </w:r>
    </w:p>
    <w:p w14:paraId="1F9CD9BD" w14:textId="5F59E254" w:rsidR="00DD794F" w:rsidRDefault="00DD794F" w:rsidP="00AC3A9A">
      <w:pPr>
        <w:rPr>
          <w:rFonts w:cstheme="minorHAnsi"/>
          <w:bCs/>
        </w:rPr>
      </w:pPr>
    </w:p>
    <w:p w14:paraId="05101931" w14:textId="623220B6" w:rsidR="00A10219" w:rsidRDefault="00DD794F" w:rsidP="00AC3A9A">
      <w:pPr>
        <w:rPr>
          <w:rFonts w:cstheme="minorHAnsi"/>
          <w:bCs/>
        </w:rPr>
      </w:pPr>
      <w:r>
        <w:rPr>
          <w:rFonts w:cstheme="minorHAnsi"/>
          <w:bCs/>
        </w:rPr>
        <w:t xml:space="preserve">Approved. </w:t>
      </w:r>
    </w:p>
    <w:p w14:paraId="4491A3E4" w14:textId="77777777" w:rsidR="00AC3A9A" w:rsidRPr="00AC3A9A" w:rsidRDefault="00AC3A9A" w:rsidP="00AC3A9A">
      <w:pPr>
        <w:rPr>
          <w:rFonts w:cstheme="minorHAnsi"/>
          <w:bCs/>
        </w:rPr>
      </w:pPr>
    </w:p>
    <w:p w14:paraId="0DBC9AA7" w14:textId="22493873" w:rsidR="00A6666C" w:rsidRPr="00AC3A9A" w:rsidRDefault="00A552B5" w:rsidP="0058257A">
      <w:pPr>
        <w:pStyle w:val="ListParagraph"/>
        <w:numPr>
          <w:ilvl w:val="1"/>
          <w:numId w:val="1"/>
        </w:numPr>
        <w:rPr>
          <w:rStyle w:val="Hyperlink"/>
          <w:color w:val="auto"/>
          <w:u w:val="none"/>
        </w:rPr>
      </w:pPr>
      <w:hyperlink r:id="rId19" w:history="1">
        <w:r w:rsidR="00C725D8" w:rsidRPr="00B0511F">
          <w:rPr>
            <w:rStyle w:val="Hyperlink"/>
            <w:u w:val="none"/>
          </w:rPr>
          <w:t>R</w:t>
        </w:r>
        <w:r w:rsidR="00A6666C" w:rsidRPr="00B0511F">
          <w:rPr>
            <w:rStyle w:val="Hyperlink"/>
            <w:u w:val="none"/>
          </w:rPr>
          <w:t>esponse to UCC cross-listed courses report</w:t>
        </w:r>
      </w:hyperlink>
    </w:p>
    <w:p w14:paraId="6E07465A" w14:textId="511D9667" w:rsidR="00AC3A9A" w:rsidRDefault="00AC3A9A" w:rsidP="00AC3A9A"/>
    <w:p w14:paraId="539DB1D4" w14:textId="57BA6CCB" w:rsidR="00267142" w:rsidRDefault="00267142" w:rsidP="00AC3A9A">
      <w:r>
        <w:t>Nelson presenting. The University Curriculum Committee (UCC) charged a working committee to investigate cross-listing on campus. The UCC shared that report with School/College APCs and requested comment. APC members should send questions, comments, or concerns to Maddie by 9/22/2021.</w:t>
      </w:r>
    </w:p>
    <w:p w14:paraId="0846D42B" w14:textId="204623B4" w:rsidR="00B86239" w:rsidRDefault="00B86239" w:rsidP="00AC3A9A"/>
    <w:p w14:paraId="3DD47F11" w14:textId="1F4C5165" w:rsidR="00B86239" w:rsidRDefault="00B86239" w:rsidP="00AC3A9A">
      <w:r>
        <w:t>Meeting adjourned at</w:t>
      </w:r>
      <w:r w:rsidR="007844C6">
        <w:t xml:space="preserve"> 11:01 a.m.</w:t>
      </w:r>
    </w:p>
    <w:p w14:paraId="77FEEAA9" w14:textId="097D5E4B" w:rsidR="00C71263" w:rsidRDefault="00C71263" w:rsidP="00AC3A9A"/>
    <w:p w14:paraId="29971154" w14:textId="23809231" w:rsidR="00C71263" w:rsidRDefault="00C71263" w:rsidP="00AC3A9A"/>
    <w:p w14:paraId="16753101" w14:textId="1727643E" w:rsidR="00C71263" w:rsidRPr="00B0511F" w:rsidRDefault="00C71263" w:rsidP="00AC3A9A"/>
    <w:sectPr w:rsidR="00C71263" w:rsidRPr="00B0511F" w:rsidSect="000224B4">
      <w:footerReference w:type="even" r:id="rId20"/>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5922" w14:textId="77777777" w:rsidR="00A552B5" w:rsidRDefault="00A552B5">
      <w:r>
        <w:separator/>
      </w:r>
    </w:p>
  </w:endnote>
  <w:endnote w:type="continuationSeparator" w:id="0">
    <w:p w14:paraId="5BB3FCA3" w14:textId="77777777" w:rsidR="00A552B5" w:rsidRDefault="00A5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4CE76541"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455CA" w14:textId="77777777" w:rsidR="005C6811" w:rsidRDefault="00A552B5"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3F50B47E" w14:textId="6DA6EB7B"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25D8">
          <w:rPr>
            <w:rStyle w:val="PageNumber"/>
            <w:noProof/>
          </w:rPr>
          <w:t>2</w:t>
        </w:r>
        <w:r>
          <w:rPr>
            <w:rStyle w:val="PageNumber"/>
          </w:rPr>
          <w:fldChar w:fldCharType="end"/>
        </w:r>
      </w:p>
    </w:sdtContent>
  </w:sdt>
  <w:p w14:paraId="162909F6" w14:textId="77777777" w:rsidR="005C6811" w:rsidRDefault="00A552B5"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BDBE" w14:textId="77777777" w:rsidR="000224B4" w:rsidRPr="00B35961" w:rsidRDefault="00A552B5" w:rsidP="000224B4">
    <w:pPr>
      <w:pStyle w:val="line1"/>
      <w:framePr w:w="11520" w:h="1080" w:hSpace="187" w:wrap="around" w:vAnchor="page" w:hAnchor="page" w:x="332" w:y="14368"/>
      <w:rPr>
        <w:rFonts w:asciiTheme="minorHAnsi" w:hAnsiTheme="minorHAnsi" w:cstheme="minorHAnsi"/>
        <w:spacing w:val="0"/>
        <w:sz w:val="24"/>
        <w:szCs w:val="24"/>
      </w:rPr>
    </w:pPr>
  </w:p>
  <w:p w14:paraId="16EDF712" w14:textId="77777777" w:rsidR="000224B4"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422C273C" w14:textId="77777777" w:rsidR="000224B4"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2E9FD64" w14:textId="77777777" w:rsidR="000224B4"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5AAC1F0" w14:textId="77777777" w:rsidR="000224B4" w:rsidRPr="00B35961" w:rsidRDefault="00A552B5">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3399" w14:textId="77777777" w:rsidR="00A552B5" w:rsidRDefault="00A552B5">
      <w:r>
        <w:separator/>
      </w:r>
    </w:p>
  </w:footnote>
  <w:footnote w:type="continuationSeparator" w:id="0">
    <w:p w14:paraId="43F4B211" w14:textId="77777777" w:rsidR="00A552B5" w:rsidRDefault="00A55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62957"/>
    <w:multiLevelType w:val="hybridMultilevel"/>
    <w:tmpl w:val="E59E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A5B"/>
    <w:rsid w:val="00026D25"/>
    <w:rsid w:val="00074819"/>
    <w:rsid w:val="00095013"/>
    <w:rsid w:val="00104D99"/>
    <w:rsid w:val="001062B7"/>
    <w:rsid w:val="00107583"/>
    <w:rsid w:val="00112960"/>
    <w:rsid w:val="00146655"/>
    <w:rsid w:val="00182538"/>
    <w:rsid w:val="0019496F"/>
    <w:rsid w:val="001D3862"/>
    <w:rsid w:val="002152A3"/>
    <w:rsid w:val="002166B6"/>
    <w:rsid w:val="002210A8"/>
    <w:rsid w:val="00267142"/>
    <w:rsid w:val="00272D98"/>
    <w:rsid w:val="0027732B"/>
    <w:rsid w:val="002F1B61"/>
    <w:rsid w:val="002F4876"/>
    <w:rsid w:val="00390DFE"/>
    <w:rsid w:val="003968D1"/>
    <w:rsid w:val="00414510"/>
    <w:rsid w:val="00422505"/>
    <w:rsid w:val="004B16DC"/>
    <w:rsid w:val="004E5320"/>
    <w:rsid w:val="00517F4B"/>
    <w:rsid w:val="00561010"/>
    <w:rsid w:val="0058257A"/>
    <w:rsid w:val="005A6377"/>
    <w:rsid w:val="005B41E4"/>
    <w:rsid w:val="00631713"/>
    <w:rsid w:val="0069118C"/>
    <w:rsid w:val="006C0324"/>
    <w:rsid w:val="00707000"/>
    <w:rsid w:val="00712D99"/>
    <w:rsid w:val="007222EA"/>
    <w:rsid w:val="007813B0"/>
    <w:rsid w:val="007844C6"/>
    <w:rsid w:val="00792511"/>
    <w:rsid w:val="007F19E9"/>
    <w:rsid w:val="00806EA3"/>
    <w:rsid w:val="0083646B"/>
    <w:rsid w:val="00840AD5"/>
    <w:rsid w:val="008539FD"/>
    <w:rsid w:val="008701B8"/>
    <w:rsid w:val="008D16F3"/>
    <w:rsid w:val="008E3E9B"/>
    <w:rsid w:val="00956297"/>
    <w:rsid w:val="009A2638"/>
    <w:rsid w:val="009D2347"/>
    <w:rsid w:val="00A10219"/>
    <w:rsid w:val="00A43771"/>
    <w:rsid w:val="00A43831"/>
    <w:rsid w:val="00A5371C"/>
    <w:rsid w:val="00A552B5"/>
    <w:rsid w:val="00A60C8C"/>
    <w:rsid w:val="00A63CEB"/>
    <w:rsid w:val="00A6666C"/>
    <w:rsid w:val="00A96D13"/>
    <w:rsid w:val="00AA088B"/>
    <w:rsid w:val="00AA5EC5"/>
    <w:rsid w:val="00AA7FA2"/>
    <w:rsid w:val="00AC3A9A"/>
    <w:rsid w:val="00B0511F"/>
    <w:rsid w:val="00B16301"/>
    <w:rsid w:val="00B223BC"/>
    <w:rsid w:val="00B27236"/>
    <w:rsid w:val="00B5786D"/>
    <w:rsid w:val="00B83C3F"/>
    <w:rsid w:val="00B846DC"/>
    <w:rsid w:val="00B86239"/>
    <w:rsid w:val="00BA05C2"/>
    <w:rsid w:val="00BD5266"/>
    <w:rsid w:val="00C00956"/>
    <w:rsid w:val="00C5225C"/>
    <w:rsid w:val="00C537E7"/>
    <w:rsid w:val="00C61668"/>
    <w:rsid w:val="00C65521"/>
    <w:rsid w:val="00C71263"/>
    <w:rsid w:val="00C725D8"/>
    <w:rsid w:val="00C81D19"/>
    <w:rsid w:val="00C953F9"/>
    <w:rsid w:val="00CA5AEB"/>
    <w:rsid w:val="00CD1099"/>
    <w:rsid w:val="00CD4AC7"/>
    <w:rsid w:val="00D06573"/>
    <w:rsid w:val="00D1010D"/>
    <w:rsid w:val="00D10A76"/>
    <w:rsid w:val="00D17C7E"/>
    <w:rsid w:val="00D32BCD"/>
    <w:rsid w:val="00D42A94"/>
    <w:rsid w:val="00D4628A"/>
    <w:rsid w:val="00DB02BE"/>
    <w:rsid w:val="00DB6615"/>
    <w:rsid w:val="00DD27AB"/>
    <w:rsid w:val="00DD794F"/>
    <w:rsid w:val="00DE6D71"/>
    <w:rsid w:val="00E20C9E"/>
    <w:rsid w:val="00E22D8F"/>
    <w:rsid w:val="00E30C45"/>
    <w:rsid w:val="00E4786A"/>
    <w:rsid w:val="00EA4697"/>
    <w:rsid w:val="00EA5AC1"/>
    <w:rsid w:val="00EC264B"/>
    <w:rsid w:val="00EE5FA1"/>
    <w:rsid w:val="00EE6E42"/>
    <w:rsid w:val="00F009A9"/>
    <w:rsid w:val="00F0100F"/>
    <w:rsid w:val="00F02FF5"/>
    <w:rsid w:val="00F33A57"/>
    <w:rsid w:val="00FD2FFC"/>
    <w:rsid w:val="00F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customStyle="1" w:styleId="UnresolvedMention1">
    <w:name w:val="Unresolved Mention1"/>
    <w:basedOn w:val="DefaultParagraphFont"/>
    <w:uiPriority w:val="99"/>
    <w:rsid w:val="00C953F9"/>
    <w:rPr>
      <w:color w:val="605E5C"/>
      <w:shd w:val="clear" w:color="auto" w:fill="E1DFDD"/>
    </w:rPr>
  </w:style>
  <w:style w:type="paragraph" w:styleId="BalloonText">
    <w:name w:val="Balloon Text"/>
    <w:basedOn w:val="Normal"/>
    <w:link w:val="BalloonTextChar"/>
    <w:uiPriority w:val="99"/>
    <w:semiHidden/>
    <w:unhideWhenUsed/>
    <w:rsid w:val="00A66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5" TargetMode="External"/><Relationship Id="rId18" Type="http://schemas.openxmlformats.org/officeDocument/2006/relationships/hyperlink" Target="https://next-guide.wisc.edu/programadmin/?key=124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ext-guide.wisc.edu/programadmin/?key=1243" TargetMode="External"/><Relationship Id="rId17" Type="http://schemas.openxmlformats.org/officeDocument/2006/relationships/hyperlink" Target="https://next-guide.wisc.edu/programadmin/?key=1245" TargetMode="External"/><Relationship Id="rId2" Type="http://schemas.openxmlformats.org/officeDocument/2006/relationships/numbering" Target="numbering.xml"/><Relationship Id="rId16" Type="http://schemas.openxmlformats.org/officeDocument/2006/relationships/hyperlink" Target="https://next-guide.wisc.edu/programadmin/?key=5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124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xt-guide.wisc.edu/programadmin/?key=1232" TargetMode="External"/><Relationship Id="rId23" Type="http://schemas.openxmlformats.org/officeDocument/2006/relationships/fontTable" Target="fontTable.xml"/><Relationship Id="rId10" Type="http://schemas.openxmlformats.org/officeDocument/2006/relationships/hyperlink" Target="https://next-guide.wisc.edu/miscadmin/?key=100" TargetMode="External"/><Relationship Id="rId19" Type="http://schemas.openxmlformats.org/officeDocument/2006/relationships/hyperlink" Target="https://uwmadison.box.com/s/vu2uszxixttspx8zlm83lk9m0bt00hgc" TargetMode="External"/><Relationship Id="rId4" Type="http://schemas.openxmlformats.org/officeDocument/2006/relationships/settings" Target="settings.xml"/><Relationship Id="rId9" Type="http://schemas.openxmlformats.org/officeDocument/2006/relationships/hyperlink" Target="https://next-guide.wisc.edu/miscadmin/?key=99" TargetMode="External"/><Relationship Id="rId14" Type="http://schemas.openxmlformats.org/officeDocument/2006/relationships/hyperlink" Target="https://next-guide.wisc.edu/programadmin/?key=123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C8BB-6425-419B-83D9-4891136E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2</cp:revision>
  <dcterms:created xsi:type="dcterms:W3CDTF">2021-10-08T21:29:00Z</dcterms:created>
  <dcterms:modified xsi:type="dcterms:W3CDTF">2021-10-08T21:29:00Z</dcterms:modified>
</cp:coreProperties>
</file>